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09F8" w14:textId="339A2D7C" w:rsidR="00216406" w:rsidRDefault="0078511A" w:rsidP="00967DE5">
      <w:pPr>
        <w:rPr>
          <w:sz w:val="28"/>
          <w:szCs w:val="28"/>
        </w:rPr>
      </w:pPr>
      <w:r w:rsidRPr="0078511A">
        <w:rPr>
          <w:b/>
          <w:color w:val="auto"/>
        </w:rPr>
        <w:t xml:space="preserve">ALLEGATO </w:t>
      </w:r>
      <w:r w:rsidR="00F040A0">
        <w:rPr>
          <w:b/>
          <w:color w:val="auto"/>
        </w:rPr>
        <w:t>C</w:t>
      </w:r>
      <w:r>
        <w:t xml:space="preserve">- </w:t>
      </w:r>
      <w:r w:rsidRPr="0078511A">
        <w:rPr>
          <w:color w:val="auto"/>
        </w:rPr>
        <w:t>MODELLO DI DOMANDA DI PARTECIPAZIONE E DELLE DICHIARAZIONI</w:t>
      </w:r>
      <w:r w:rsidRPr="0078511A">
        <w:rPr>
          <w:color w:val="auto"/>
          <w:spacing w:val="-6"/>
        </w:rPr>
        <w:t xml:space="preserve"> </w:t>
      </w:r>
      <w:r w:rsidRPr="0078511A">
        <w:rPr>
          <w:color w:val="auto"/>
        </w:rPr>
        <w:t>SOSTITUTIVE</w:t>
      </w:r>
      <w:r w:rsidRPr="0078511A">
        <w:rPr>
          <w:color w:val="auto"/>
          <w:spacing w:val="-6"/>
        </w:rPr>
        <w:t xml:space="preserve"> </w:t>
      </w:r>
      <w:r w:rsidRPr="0078511A">
        <w:rPr>
          <w:color w:val="auto"/>
        </w:rPr>
        <w:t>IN</w:t>
      </w:r>
      <w:r w:rsidRPr="0078511A">
        <w:rPr>
          <w:color w:val="auto"/>
          <w:spacing w:val="-6"/>
        </w:rPr>
        <w:t xml:space="preserve"> </w:t>
      </w:r>
      <w:r w:rsidRPr="0078511A">
        <w:rPr>
          <w:color w:val="auto"/>
        </w:rPr>
        <w:t>MERITO</w:t>
      </w:r>
      <w:r w:rsidRPr="0078511A">
        <w:rPr>
          <w:color w:val="auto"/>
          <w:spacing w:val="-7"/>
        </w:rPr>
        <w:t xml:space="preserve"> </w:t>
      </w:r>
      <w:r w:rsidRPr="0078511A">
        <w:rPr>
          <w:color w:val="auto"/>
        </w:rPr>
        <w:t>AL</w:t>
      </w:r>
      <w:r w:rsidRPr="0078511A">
        <w:rPr>
          <w:color w:val="auto"/>
          <w:spacing w:val="-6"/>
        </w:rPr>
        <w:t xml:space="preserve"> </w:t>
      </w:r>
      <w:r w:rsidRPr="0078511A">
        <w:rPr>
          <w:color w:val="auto"/>
        </w:rPr>
        <w:t>POSSESSO</w:t>
      </w:r>
      <w:r w:rsidRPr="0078511A">
        <w:rPr>
          <w:color w:val="auto"/>
          <w:spacing w:val="-6"/>
        </w:rPr>
        <w:t xml:space="preserve"> </w:t>
      </w:r>
      <w:r w:rsidRPr="0078511A">
        <w:rPr>
          <w:color w:val="auto"/>
        </w:rPr>
        <w:t>DEI</w:t>
      </w:r>
      <w:r w:rsidRPr="0078511A">
        <w:rPr>
          <w:color w:val="auto"/>
          <w:spacing w:val="-6"/>
        </w:rPr>
        <w:t xml:space="preserve"> </w:t>
      </w:r>
      <w:r w:rsidRPr="0078511A">
        <w:rPr>
          <w:color w:val="auto"/>
        </w:rPr>
        <w:t>REQUISITI DI ORDINE GENERALE</w:t>
      </w:r>
      <w:r w:rsidR="00F163D9">
        <w:rPr>
          <w:color w:val="auto"/>
        </w:rPr>
        <w:t>, REQUISITI DI CAPACITA’ TECNICO PROFESSIONALE E REQUISITI DI CAPACITA’ ECONOMICA E FINANZIARIA</w:t>
      </w:r>
    </w:p>
    <w:p w14:paraId="0F7229EF" w14:textId="77777777" w:rsidR="0078511A" w:rsidRDefault="0078511A" w:rsidP="00967D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5245" w:type="dxa"/>
        <w:tblInd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3988"/>
      </w:tblGrid>
      <w:tr w:rsidR="0078511A" w14:paraId="340B03B9" w14:textId="77777777" w:rsidTr="007F29F7"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675A" w14:textId="77777777" w:rsidR="0078511A" w:rsidRPr="00DE6D67" w:rsidRDefault="0078511A" w:rsidP="00967DE5">
            <w:pPr>
              <w:autoSpaceDE w:val="0"/>
              <w:spacing w:before="20" w:after="80" w:line="180" w:lineRule="exact"/>
              <w:jc w:val="right"/>
              <w:rPr>
                <w:rFonts w:cs="Arial"/>
                <w:b/>
                <w:bCs/>
              </w:rPr>
            </w:pPr>
            <w:r w:rsidRPr="00DE6D67">
              <w:rPr>
                <w:rFonts w:cs="Arial"/>
                <w:b/>
                <w:bCs/>
              </w:rPr>
              <w:t>Spett.</w:t>
            </w:r>
          </w:p>
          <w:p w14:paraId="6C4F3A2B" w14:textId="77777777" w:rsidR="0078511A" w:rsidRPr="00DE6D67" w:rsidRDefault="0078511A" w:rsidP="00967DE5">
            <w:pPr>
              <w:autoSpaceDE w:val="0"/>
              <w:spacing w:before="20" w:after="80" w:line="180" w:lineRule="exact"/>
              <w:jc w:val="right"/>
              <w:rPr>
                <w:rFonts w:cs="Arial"/>
                <w:b/>
                <w:bCs/>
              </w:rPr>
            </w:pPr>
          </w:p>
          <w:p w14:paraId="1E854FF5" w14:textId="77777777" w:rsidR="0078511A" w:rsidRPr="00DE6D67" w:rsidRDefault="0078511A" w:rsidP="00967DE5">
            <w:pPr>
              <w:autoSpaceDE w:val="0"/>
              <w:spacing w:before="20" w:after="80" w:line="180" w:lineRule="exact"/>
              <w:jc w:val="right"/>
              <w:rPr>
                <w:rFonts w:cs="Arial"/>
                <w:b/>
                <w:bCs/>
              </w:rPr>
            </w:pPr>
          </w:p>
          <w:p w14:paraId="05C16C2F" w14:textId="77777777" w:rsidR="0078511A" w:rsidRPr="00DE6D67" w:rsidRDefault="0078511A" w:rsidP="00967DE5">
            <w:pPr>
              <w:autoSpaceDE w:val="0"/>
              <w:spacing w:before="20" w:after="80" w:line="180" w:lineRule="exact"/>
              <w:jc w:val="right"/>
              <w:rPr>
                <w:rFonts w:cs="Arial"/>
                <w:b/>
                <w:bCs/>
              </w:rPr>
            </w:pPr>
          </w:p>
          <w:p w14:paraId="2EECC402" w14:textId="51BD4479" w:rsidR="0078511A" w:rsidRPr="00DE6D67" w:rsidRDefault="0078511A" w:rsidP="00967DE5">
            <w:pPr>
              <w:autoSpaceDE w:val="0"/>
              <w:spacing w:before="20" w:after="80" w:line="180" w:lineRule="exact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3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61F8" w14:textId="15162B91" w:rsidR="0078511A" w:rsidRPr="00DE6D67" w:rsidRDefault="0078511A" w:rsidP="00967DE5">
            <w:pPr>
              <w:pStyle w:val="Standard"/>
              <w:autoSpaceDE w:val="0"/>
              <w:spacing w:before="17" w:after="85" w:line="180" w:lineRule="exact"/>
              <w:rPr>
                <w:rFonts w:cs="Arial"/>
                <w:b/>
                <w:bCs/>
                <w:sz w:val="22"/>
                <w:szCs w:val="22"/>
              </w:rPr>
            </w:pPr>
            <w:r w:rsidRPr="00DE6D67">
              <w:rPr>
                <w:rFonts w:cs="Arial"/>
                <w:b/>
                <w:bCs/>
                <w:sz w:val="22"/>
                <w:szCs w:val="22"/>
              </w:rPr>
              <w:t>AdSP MAS</w:t>
            </w:r>
          </w:p>
          <w:p w14:paraId="2CFB78F2" w14:textId="0241FEBD" w:rsidR="0078511A" w:rsidRPr="00DE6D67" w:rsidRDefault="0078511A" w:rsidP="00967DE5">
            <w:pPr>
              <w:pStyle w:val="Standard"/>
              <w:autoSpaceDE w:val="0"/>
              <w:spacing w:before="17" w:after="85" w:line="180" w:lineRule="exact"/>
              <w:rPr>
                <w:rFonts w:cs="Arial"/>
                <w:b/>
                <w:bCs/>
                <w:sz w:val="22"/>
                <w:szCs w:val="22"/>
              </w:rPr>
            </w:pPr>
            <w:r w:rsidRPr="00DE6D67">
              <w:rPr>
                <w:rFonts w:cs="Arial"/>
                <w:b/>
                <w:bCs/>
                <w:sz w:val="22"/>
                <w:szCs w:val="22"/>
              </w:rPr>
              <w:t>Santa Marta, Fabbricato Demaniale, 13</w:t>
            </w:r>
          </w:p>
          <w:p w14:paraId="42F3DDBA" w14:textId="77777777" w:rsidR="0078511A" w:rsidRPr="00DE6D67" w:rsidRDefault="0078511A" w:rsidP="00967DE5">
            <w:pPr>
              <w:pStyle w:val="Standard"/>
              <w:autoSpaceDE w:val="0"/>
              <w:spacing w:before="17" w:after="85" w:line="180" w:lineRule="exact"/>
              <w:rPr>
                <w:rFonts w:cs="Arial"/>
                <w:b/>
                <w:bCs/>
                <w:sz w:val="22"/>
                <w:szCs w:val="22"/>
              </w:rPr>
            </w:pPr>
            <w:r w:rsidRPr="00DE6D67">
              <w:rPr>
                <w:rFonts w:cs="Arial"/>
                <w:b/>
                <w:bCs/>
                <w:sz w:val="22"/>
                <w:szCs w:val="22"/>
              </w:rPr>
              <w:t>30123 – Venezia</w:t>
            </w:r>
          </w:p>
          <w:p w14:paraId="0EB55D98" w14:textId="77777777" w:rsidR="0078511A" w:rsidRPr="00DE6D67" w:rsidRDefault="0078511A" w:rsidP="00967DE5">
            <w:pPr>
              <w:pStyle w:val="Standard"/>
              <w:autoSpaceDE w:val="0"/>
              <w:spacing w:before="17" w:after="85" w:line="180" w:lineRule="exact"/>
              <w:rPr>
                <w:rFonts w:cs="Arial"/>
                <w:b/>
                <w:bCs/>
                <w:sz w:val="22"/>
                <w:szCs w:val="22"/>
              </w:rPr>
            </w:pPr>
          </w:p>
          <w:p w14:paraId="55F85CC0" w14:textId="30FAC4BD" w:rsidR="0078511A" w:rsidRPr="00DE6D67" w:rsidRDefault="0078511A" w:rsidP="00967DE5">
            <w:pPr>
              <w:pStyle w:val="Standard"/>
              <w:autoSpaceDE w:val="0"/>
              <w:spacing w:before="17" w:after="85" w:line="180" w:lineRule="exac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8511A" w14:paraId="3D6A303B" w14:textId="77777777" w:rsidTr="00732246">
        <w:trPr>
          <w:trHeight w:val="797"/>
        </w:trPr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9F1C" w14:textId="07D4AD97" w:rsidR="0078511A" w:rsidRDefault="0078511A" w:rsidP="00967DE5">
            <w:pPr>
              <w:autoSpaceDE w:val="0"/>
              <w:spacing w:before="20" w:after="80" w:line="180" w:lineRule="exact"/>
              <w:jc w:val="right"/>
              <w:rPr>
                <w:rFonts w:cs="Arial"/>
              </w:rPr>
            </w:pPr>
          </w:p>
        </w:tc>
        <w:tc>
          <w:tcPr>
            <w:tcW w:w="3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8842" w14:textId="758DC2CA" w:rsidR="0078511A" w:rsidRDefault="0078511A" w:rsidP="00967DE5">
            <w:pPr>
              <w:pStyle w:val="Standard"/>
              <w:autoSpaceDE w:val="0"/>
              <w:spacing w:before="20" w:after="80" w:line="180" w:lineRule="exact"/>
              <w:rPr>
                <w:rFonts w:cs="Arial"/>
                <w:sz w:val="22"/>
                <w:szCs w:val="22"/>
              </w:rPr>
            </w:pPr>
          </w:p>
        </w:tc>
      </w:tr>
    </w:tbl>
    <w:p w14:paraId="69052FFB" w14:textId="1889D814" w:rsidR="0078511A" w:rsidRDefault="0078511A" w:rsidP="00732246">
      <w:pPr>
        <w:pStyle w:val="Titolo1"/>
        <w:ind w:left="0" w:right="115"/>
        <w:jc w:val="both"/>
        <w:rPr>
          <w:rFonts w:ascii="Calibri" w:hAnsi="Calibri" w:cs="Calibri"/>
        </w:rPr>
      </w:pPr>
      <w:r w:rsidRPr="00DE6D67">
        <w:rPr>
          <w:rFonts w:ascii="Calibri" w:hAnsi="Calibri" w:cs="Calibri"/>
          <w:sz w:val="22"/>
          <w:szCs w:val="22"/>
        </w:rPr>
        <w:t>OGGETTO</w:t>
      </w:r>
      <w:r w:rsidRPr="00AC3123">
        <w:rPr>
          <w:rFonts w:ascii="Calibri" w:hAnsi="Calibri" w:cs="Calibri"/>
        </w:rPr>
        <w:t xml:space="preserve">: </w:t>
      </w:r>
      <w:r w:rsidR="00950FE9" w:rsidRPr="00950FE9">
        <w:rPr>
          <w:rFonts w:ascii="Calibri" w:hAnsi="Calibri" w:cs="Calibri"/>
        </w:rPr>
        <w:t>PROCEDURA APERTA PER L’AFFIDAMENTO DI UNA CONCESSIONE DEMANIALE MARITTIMA AVENTE AD OGGETTO L’OCCUPAZIONE E L’USO DEGLI SPECCHI ACQUEI E DELLE OPERE CONNESSE UBICATI A VENEZIA PRESSO RIVA SAN BIAGIO, PUNTA DELLA DOGANA, ZATTERE PO</w:t>
      </w:r>
      <w:r w:rsidR="00B87F0B">
        <w:rPr>
          <w:rFonts w:ascii="Calibri" w:hAnsi="Calibri" w:cs="Calibri"/>
        </w:rPr>
        <w:t>NTILE DEMANIALE “EX ADRIATICA”</w:t>
      </w:r>
      <w:r w:rsidR="00950FE9" w:rsidRPr="00950FE9">
        <w:rPr>
          <w:rFonts w:ascii="Calibri" w:hAnsi="Calibri" w:cs="Calibri"/>
        </w:rPr>
        <w:t xml:space="preserve">, </w:t>
      </w:r>
      <w:r w:rsidR="00485561" w:rsidRPr="00485561">
        <w:rPr>
          <w:rFonts w:ascii="Calibri" w:hAnsi="Calibri" w:cs="Calibri"/>
          <w:iCs/>
        </w:rPr>
        <w:t xml:space="preserve">NONCHÉ TRE PARCHEGGI PERTINENZIALI </w:t>
      </w:r>
      <w:r w:rsidR="00950FE9" w:rsidRPr="00950FE9">
        <w:rPr>
          <w:rFonts w:ascii="Calibri" w:hAnsi="Calibri" w:cs="Calibri"/>
        </w:rPr>
        <w:t>ALLO SCOPO DI SVILUPPARE IL TRAFFICO YACHTING A VENEZIA.</w:t>
      </w:r>
    </w:p>
    <w:p w14:paraId="3D1B5BB2" w14:textId="77777777" w:rsidR="00AC3123" w:rsidRPr="00AC3123" w:rsidRDefault="00AC3123" w:rsidP="00732246">
      <w:pPr>
        <w:pStyle w:val="Titolo1"/>
        <w:ind w:left="0" w:right="115"/>
        <w:jc w:val="both"/>
      </w:pPr>
    </w:p>
    <w:p w14:paraId="3935FE81" w14:textId="77777777" w:rsidR="00DE6D67" w:rsidRPr="00DE6D67" w:rsidRDefault="00DE6D67" w:rsidP="00967DE5">
      <w:pPr>
        <w:pStyle w:val="Corpotesto"/>
        <w:tabs>
          <w:tab w:val="left" w:pos="692"/>
          <w:tab w:val="left" w:pos="2176"/>
          <w:tab w:val="left" w:pos="6096"/>
          <w:tab w:val="left" w:pos="6884"/>
          <w:tab w:val="left" w:leader="dot" w:pos="8711"/>
        </w:tabs>
        <w:rPr>
          <w:rFonts w:ascii="Calibri" w:hAnsi="Calibri" w:cs="Calibri"/>
          <w:sz w:val="22"/>
          <w:szCs w:val="22"/>
        </w:rPr>
      </w:pPr>
      <w:r w:rsidRPr="00DE6D67">
        <w:rPr>
          <w:rFonts w:ascii="Calibri" w:hAnsi="Calibri" w:cs="Calibri"/>
          <w:spacing w:val="-5"/>
          <w:sz w:val="22"/>
          <w:szCs w:val="22"/>
        </w:rPr>
        <w:t>Il</w:t>
      </w:r>
      <w:r w:rsidRPr="00DE6D67">
        <w:rPr>
          <w:rFonts w:ascii="Calibri" w:hAnsi="Calibri" w:cs="Calibri"/>
          <w:sz w:val="22"/>
          <w:szCs w:val="22"/>
        </w:rPr>
        <w:tab/>
      </w:r>
      <w:r w:rsidRPr="00DE6D67">
        <w:rPr>
          <w:rFonts w:ascii="Calibri" w:hAnsi="Calibri" w:cs="Calibri"/>
          <w:spacing w:val="-2"/>
          <w:sz w:val="22"/>
          <w:szCs w:val="22"/>
        </w:rPr>
        <w:t>sottoscritto</w:t>
      </w:r>
      <w:r w:rsidRPr="00DE6D67">
        <w:rPr>
          <w:rFonts w:ascii="Calibri" w:hAnsi="Calibri" w:cs="Calibri"/>
          <w:sz w:val="22"/>
          <w:szCs w:val="22"/>
        </w:rPr>
        <w:tab/>
      </w:r>
      <w:r w:rsidRPr="00DE6D67">
        <w:rPr>
          <w:rFonts w:ascii="Calibri" w:hAnsi="Calibri" w:cs="Calibri"/>
          <w:spacing w:val="-2"/>
          <w:sz w:val="22"/>
          <w:szCs w:val="22"/>
        </w:rPr>
        <w:t>.....................................................,</w:t>
      </w:r>
      <w:r w:rsidRPr="00DE6D67">
        <w:rPr>
          <w:rFonts w:ascii="Calibri" w:hAnsi="Calibri" w:cs="Calibri"/>
          <w:sz w:val="22"/>
          <w:szCs w:val="22"/>
        </w:rPr>
        <w:tab/>
      </w:r>
      <w:r w:rsidRPr="00DE6D67">
        <w:rPr>
          <w:rFonts w:ascii="Calibri" w:hAnsi="Calibri" w:cs="Calibri"/>
          <w:spacing w:val="-4"/>
          <w:sz w:val="22"/>
          <w:szCs w:val="22"/>
        </w:rPr>
        <w:t>nato</w:t>
      </w:r>
      <w:r w:rsidRPr="00DE6D67">
        <w:rPr>
          <w:rFonts w:ascii="Calibri" w:hAnsi="Calibri" w:cs="Calibri"/>
          <w:sz w:val="22"/>
          <w:szCs w:val="22"/>
        </w:rPr>
        <w:tab/>
      </w:r>
      <w:r w:rsidRPr="00DE6D67">
        <w:rPr>
          <w:rFonts w:ascii="Calibri" w:hAnsi="Calibri" w:cs="Calibri"/>
          <w:spacing w:val="-5"/>
          <w:sz w:val="22"/>
          <w:szCs w:val="22"/>
        </w:rPr>
        <w:t>il</w:t>
      </w:r>
      <w:r w:rsidRPr="00DE6D67">
        <w:rPr>
          <w:rFonts w:ascii="Calibri" w:hAnsi="Calibri" w:cs="Calibri"/>
          <w:sz w:val="22"/>
          <w:szCs w:val="22"/>
        </w:rPr>
        <w:tab/>
      </w:r>
      <w:r w:rsidRPr="00DE6D67">
        <w:rPr>
          <w:rFonts w:ascii="Calibri" w:hAnsi="Calibri" w:cs="Calibri"/>
          <w:spacing w:val="-10"/>
          <w:sz w:val="22"/>
          <w:szCs w:val="22"/>
        </w:rPr>
        <w:t>,</w:t>
      </w:r>
    </w:p>
    <w:p w14:paraId="6771615E" w14:textId="77777777" w:rsidR="00DE6D67" w:rsidRPr="00DE6D67" w:rsidRDefault="00DE6D67" w:rsidP="00967DE5">
      <w:pPr>
        <w:pStyle w:val="Corpotesto"/>
        <w:tabs>
          <w:tab w:val="left" w:pos="2629"/>
          <w:tab w:val="left" w:pos="3243"/>
          <w:tab w:val="left" w:pos="4377"/>
          <w:tab w:val="left" w:leader="dot" w:pos="8709"/>
        </w:tabs>
        <w:spacing w:before="140"/>
        <w:rPr>
          <w:rFonts w:ascii="Calibri" w:hAnsi="Calibri" w:cs="Calibri"/>
          <w:sz w:val="22"/>
          <w:szCs w:val="22"/>
        </w:rPr>
      </w:pPr>
      <w:r w:rsidRPr="00DE6D67">
        <w:rPr>
          <w:rFonts w:ascii="Calibri" w:hAnsi="Calibri" w:cs="Calibri"/>
          <w:spacing w:val="-2"/>
          <w:sz w:val="22"/>
          <w:szCs w:val="22"/>
        </w:rPr>
        <w:t>a………………….,</w:t>
      </w:r>
      <w:r w:rsidRPr="00DE6D67">
        <w:rPr>
          <w:rFonts w:ascii="Calibri" w:hAnsi="Calibri" w:cs="Calibri"/>
          <w:sz w:val="22"/>
          <w:szCs w:val="22"/>
        </w:rPr>
        <w:tab/>
      </w:r>
      <w:r w:rsidRPr="00DE6D67">
        <w:rPr>
          <w:rFonts w:ascii="Calibri" w:hAnsi="Calibri" w:cs="Calibri"/>
          <w:spacing w:val="-7"/>
          <w:sz w:val="22"/>
          <w:szCs w:val="22"/>
        </w:rPr>
        <w:t>in</w:t>
      </w:r>
      <w:r w:rsidRPr="00DE6D67">
        <w:rPr>
          <w:rFonts w:ascii="Calibri" w:hAnsi="Calibri" w:cs="Calibri"/>
          <w:sz w:val="22"/>
          <w:szCs w:val="22"/>
        </w:rPr>
        <w:tab/>
      </w:r>
      <w:r w:rsidRPr="00DE6D67">
        <w:rPr>
          <w:rFonts w:ascii="Calibri" w:hAnsi="Calibri" w:cs="Calibri"/>
          <w:spacing w:val="-2"/>
          <w:sz w:val="22"/>
          <w:szCs w:val="22"/>
        </w:rPr>
        <w:t>qualità</w:t>
      </w:r>
      <w:r w:rsidRPr="00DE6D67">
        <w:rPr>
          <w:rFonts w:ascii="Calibri" w:hAnsi="Calibri" w:cs="Calibri"/>
          <w:sz w:val="22"/>
          <w:szCs w:val="22"/>
        </w:rPr>
        <w:tab/>
      </w:r>
      <w:r w:rsidRPr="00DE6D67">
        <w:rPr>
          <w:rFonts w:ascii="Calibri" w:hAnsi="Calibri" w:cs="Calibri"/>
          <w:spacing w:val="-5"/>
          <w:sz w:val="22"/>
          <w:szCs w:val="22"/>
        </w:rPr>
        <w:t>di…</w:t>
      </w:r>
      <w:r w:rsidRPr="00DE6D67">
        <w:rPr>
          <w:rFonts w:ascii="Calibri" w:hAnsi="Calibri" w:cs="Calibri"/>
          <w:sz w:val="22"/>
          <w:szCs w:val="22"/>
        </w:rPr>
        <w:tab/>
      </w:r>
      <w:r w:rsidRPr="00DE6D67">
        <w:rPr>
          <w:rFonts w:ascii="Calibri" w:hAnsi="Calibri" w:cs="Calibri"/>
          <w:spacing w:val="-10"/>
          <w:sz w:val="22"/>
          <w:szCs w:val="22"/>
        </w:rPr>
        <w:t>,</w:t>
      </w:r>
    </w:p>
    <w:p w14:paraId="03B1506F" w14:textId="741669EC" w:rsidR="00DE6D67" w:rsidRPr="00DE6D67" w:rsidRDefault="00DE6D67" w:rsidP="00967DE5">
      <w:pPr>
        <w:pStyle w:val="Corpotesto"/>
        <w:tabs>
          <w:tab w:val="left" w:leader="dot" w:pos="8311"/>
        </w:tabs>
        <w:spacing w:before="137" w:line="360" w:lineRule="auto"/>
        <w:ind w:right="114"/>
        <w:rPr>
          <w:rFonts w:ascii="Calibri" w:hAnsi="Calibri" w:cs="Calibri"/>
          <w:sz w:val="22"/>
          <w:szCs w:val="22"/>
        </w:rPr>
      </w:pPr>
      <w:r w:rsidRPr="00DE6D67">
        <w:rPr>
          <w:rFonts w:ascii="Calibri" w:hAnsi="Calibri" w:cs="Calibri"/>
          <w:sz w:val="22"/>
          <w:szCs w:val="22"/>
        </w:rPr>
        <w:t>dell</w:t>
      </w:r>
      <w:r w:rsidR="005160DC">
        <w:rPr>
          <w:rFonts w:ascii="Calibri" w:hAnsi="Calibri" w:cs="Calibri"/>
          <w:sz w:val="22"/>
          <w:szCs w:val="22"/>
        </w:rPr>
        <w:t>’</w:t>
      </w:r>
      <w:r w:rsidRPr="00DE6D67">
        <w:rPr>
          <w:rFonts w:ascii="Calibri" w:hAnsi="Calibri" w:cs="Calibri"/>
          <w:sz w:val="22"/>
          <w:szCs w:val="22"/>
        </w:rPr>
        <w:t xml:space="preserve">operatore economico………………………………………………….., con sede </w:t>
      </w:r>
      <w:r w:rsidRPr="00DE6D67">
        <w:rPr>
          <w:rFonts w:ascii="Calibri" w:hAnsi="Calibri" w:cs="Calibri"/>
          <w:spacing w:val="-2"/>
          <w:sz w:val="22"/>
          <w:szCs w:val="22"/>
        </w:rPr>
        <w:t>in…………………………………………………………..,via…………………………. n°.......C.F.................................................e</w:t>
      </w:r>
      <w:r w:rsidRPr="00DE6D67">
        <w:rPr>
          <w:rFonts w:ascii="Calibri" w:hAnsi="Calibri" w:cs="Calibri"/>
          <w:spacing w:val="70"/>
          <w:w w:val="150"/>
          <w:sz w:val="22"/>
          <w:szCs w:val="22"/>
        </w:rPr>
        <w:t xml:space="preserve"> </w:t>
      </w:r>
      <w:r w:rsidRPr="00DE6D67">
        <w:rPr>
          <w:rFonts w:ascii="Calibri" w:hAnsi="Calibri" w:cs="Calibri"/>
          <w:spacing w:val="-4"/>
          <w:sz w:val="22"/>
          <w:szCs w:val="22"/>
        </w:rPr>
        <w:t>P.IVA</w:t>
      </w:r>
      <w:r w:rsidRPr="00DE6D67">
        <w:rPr>
          <w:rFonts w:ascii="Calibri" w:hAnsi="Calibri" w:cs="Calibri"/>
          <w:sz w:val="22"/>
          <w:szCs w:val="22"/>
        </w:rPr>
        <w:tab/>
      </w:r>
      <w:r w:rsidRPr="00DE6D67">
        <w:rPr>
          <w:rFonts w:ascii="Calibri" w:hAnsi="Calibri" w:cs="Calibri"/>
          <w:spacing w:val="-2"/>
          <w:sz w:val="22"/>
          <w:szCs w:val="22"/>
        </w:rPr>
        <w:t>,Tel.</w:t>
      </w:r>
    </w:p>
    <w:p w14:paraId="44675A69" w14:textId="77777777" w:rsidR="00DE6D67" w:rsidRPr="00DE6D67" w:rsidRDefault="00DE6D67" w:rsidP="00967DE5">
      <w:pPr>
        <w:pStyle w:val="Corpotesto"/>
        <w:spacing w:before="1"/>
        <w:rPr>
          <w:rFonts w:ascii="Calibri" w:hAnsi="Calibri" w:cs="Calibri"/>
          <w:sz w:val="22"/>
          <w:szCs w:val="22"/>
        </w:rPr>
      </w:pPr>
      <w:r w:rsidRPr="00DE6D67">
        <w:rPr>
          <w:rFonts w:ascii="Calibri" w:hAnsi="Calibri" w:cs="Calibri"/>
          <w:spacing w:val="-2"/>
          <w:sz w:val="22"/>
          <w:szCs w:val="22"/>
        </w:rPr>
        <w:t>.......................................email:............................................,pec………………..</w:t>
      </w:r>
    </w:p>
    <w:p w14:paraId="4C044ECD" w14:textId="77777777" w:rsidR="00DE6D67" w:rsidRPr="00DE6D67" w:rsidRDefault="00DE6D67" w:rsidP="00967DE5">
      <w:pPr>
        <w:pStyle w:val="Corpotesto"/>
        <w:spacing w:before="101"/>
        <w:rPr>
          <w:rFonts w:ascii="Calibri" w:hAnsi="Calibri" w:cs="Calibri"/>
          <w:sz w:val="22"/>
          <w:szCs w:val="22"/>
        </w:rPr>
      </w:pPr>
    </w:p>
    <w:p w14:paraId="5C4FF473" w14:textId="77777777" w:rsidR="00DE6D67" w:rsidRDefault="00DE6D67" w:rsidP="00967DE5">
      <w:pPr>
        <w:pStyle w:val="Titolo1"/>
        <w:ind w:left="0" w:right="1"/>
      </w:pPr>
      <w:r>
        <w:rPr>
          <w:spacing w:val="-2"/>
        </w:rPr>
        <w:t>CHIEDE</w:t>
      </w:r>
    </w:p>
    <w:p w14:paraId="0261C1CA" w14:textId="77777777" w:rsidR="00DE6D67" w:rsidRPr="00DE6D67" w:rsidRDefault="00DE6D67" w:rsidP="00967DE5">
      <w:pPr>
        <w:pStyle w:val="Corpotesto"/>
        <w:spacing w:before="240"/>
        <w:jc w:val="both"/>
        <w:rPr>
          <w:rFonts w:ascii="Calibri" w:hAnsi="Calibri" w:cs="Calibri"/>
          <w:sz w:val="22"/>
          <w:szCs w:val="22"/>
        </w:rPr>
      </w:pPr>
      <w:r w:rsidRPr="00DE6D67">
        <w:rPr>
          <w:rFonts w:ascii="Calibri" w:hAnsi="Calibri" w:cs="Calibri"/>
          <w:sz w:val="22"/>
          <w:szCs w:val="22"/>
        </w:rPr>
        <w:t>di</w:t>
      </w:r>
      <w:r w:rsidRPr="00DE6D6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DE6D67">
        <w:rPr>
          <w:rFonts w:ascii="Calibri" w:hAnsi="Calibri" w:cs="Calibri"/>
          <w:sz w:val="22"/>
          <w:szCs w:val="22"/>
        </w:rPr>
        <w:t>partecipare</w:t>
      </w:r>
      <w:r w:rsidRPr="00DE6D6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E6D67">
        <w:rPr>
          <w:rFonts w:ascii="Calibri" w:hAnsi="Calibri" w:cs="Calibri"/>
          <w:sz w:val="22"/>
          <w:szCs w:val="22"/>
        </w:rPr>
        <w:t>alla procedura</w:t>
      </w:r>
      <w:r w:rsidRPr="00DE6D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E6D67">
        <w:rPr>
          <w:rFonts w:ascii="Calibri" w:hAnsi="Calibri" w:cs="Calibri"/>
          <w:sz w:val="22"/>
          <w:szCs w:val="22"/>
        </w:rPr>
        <w:t>in</w:t>
      </w:r>
      <w:r w:rsidRPr="00DE6D6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E6D67">
        <w:rPr>
          <w:rFonts w:ascii="Calibri" w:hAnsi="Calibri" w:cs="Calibri"/>
          <w:sz w:val="22"/>
          <w:szCs w:val="22"/>
        </w:rPr>
        <w:t>oggetto</w:t>
      </w:r>
      <w:r w:rsidRPr="00DE6D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E6D67">
        <w:rPr>
          <w:rFonts w:ascii="Calibri" w:hAnsi="Calibri" w:cs="Calibri"/>
          <w:spacing w:val="-2"/>
          <w:sz w:val="22"/>
          <w:szCs w:val="22"/>
        </w:rPr>
        <w:t>come:</w:t>
      </w:r>
    </w:p>
    <w:p w14:paraId="7B5405F8" w14:textId="77777777" w:rsidR="00DE6D67" w:rsidRPr="00DE6D67" w:rsidRDefault="00DE6D67" w:rsidP="00967DE5">
      <w:pPr>
        <w:pStyle w:val="Paragrafoelenco"/>
        <w:numPr>
          <w:ilvl w:val="0"/>
          <w:numId w:val="4"/>
        </w:numPr>
        <w:tabs>
          <w:tab w:val="left" w:pos="396"/>
        </w:tabs>
        <w:spacing w:before="139"/>
        <w:ind w:left="0" w:hanging="145"/>
        <w:rPr>
          <w:rFonts w:ascii="Calibri" w:hAnsi="Calibri" w:cs="Calibri"/>
        </w:rPr>
      </w:pPr>
      <w:r w:rsidRPr="00DE6D67">
        <w:rPr>
          <w:rFonts w:ascii="Calibri" w:hAnsi="Calibri" w:cs="Calibri"/>
        </w:rPr>
        <w:t>impresa</w:t>
      </w:r>
      <w:r w:rsidRPr="00DE6D67">
        <w:rPr>
          <w:rFonts w:ascii="Calibri" w:hAnsi="Calibri" w:cs="Calibri"/>
          <w:spacing w:val="-13"/>
        </w:rPr>
        <w:t xml:space="preserve"> </w:t>
      </w:r>
      <w:r w:rsidRPr="00DE6D67">
        <w:rPr>
          <w:rFonts w:ascii="Calibri" w:hAnsi="Calibri" w:cs="Calibri"/>
          <w:spacing w:val="-2"/>
        </w:rPr>
        <w:t>singola;</w:t>
      </w:r>
    </w:p>
    <w:p w14:paraId="61760603" w14:textId="77777777" w:rsidR="00DE6D67" w:rsidRPr="00DE6D67" w:rsidRDefault="00DE6D67" w:rsidP="00967DE5">
      <w:pPr>
        <w:pStyle w:val="Paragrafoelenco"/>
        <w:numPr>
          <w:ilvl w:val="0"/>
          <w:numId w:val="4"/>
        </w:numPr>
        <w:tabs>
          <w:tab w:val="left" w:pos="396"/>
        </w:tabs>
        <w:spacing w:before="137"/>
        <w:ind w:left="0" w:hanging="145"/>
        <w:rPr>
          <w:rFonts w:ascii="Calibri" w:hAnsi="Calibri" w:cs="Calibri"/>
        </w:rPr>
      </w:pPr>
      <w:r w:rsidRPr="00DE6D67">
        <w:rPr>
          <w:rFonts w:ascii="Calibri" w:hAnsi="Calibri" w:cs="Calibri"/>
        </w:rPr>
        <w:t>(ovvero</w:t>
      </w:r>
      <w:r w:rsidRPr="00DE6D67">
        <w:rPr>
          <w:rFonts w:ascii="Calibri" w:hAnsi="Calibri" w:cs="Calibri"/>
          <w:spacing w:val="-14"/>
        </w:rPr>
        <w:t xml:space="preserve"> </w:t>
      </w:r>
      <w:r w:rsidRPr="00DE6D67">
        <w:rPr>
          <w:rFonts w:ascii="Calibri" w:hAnsi="Calibri" w:cs="Calibri"/>
        </w:rPr>
        <w:t>specificare)</w:t>
      </w:r>
      <w:r w:rsidRPr="00DE6D67">
        <w:rPr>
          <w:rFonts w:ascii="Calibri" w:hAnsi="Calibri" w:cs="Calibri"/>
          <w:spacing w:val="-13"/>
        </w:rPr>
        <w:t xml:space="preserve"> </w:t>
      </w:r>
      <w:r w:rsidRPr="00DE6D67">
        <w:rPr>
          <w:rFonts w:ascii="Calibri" w:hAnsi="Calibri" w:cs="Calibri"/>
        </w:rPr>
        <w:t>altra</w:t>
      </w:r>
      <w:r w:rsidRPr="00DE6D67">
        <w:rPr>
          <w:rFonts w:ascii="Calibri" w:hAnsi="Calibri" w:cs="Calibri"/>
          <w:spacing w:val="-13"/>
        </w:rPr>
        <w:t xml:space="preserve"> </w:t>
      </w:r>
      <w:r w:rsidRPr="00DE6D67">
        <w:rPr>
          <w:rFonts w:ascii="Calibri" w:hAnsi="Calibri" w:cs="Calibri"/>
          <w:spacing w:val="-2"/>
        </w:rPr>
        <w:t>tipologia……………………………………………….</w:t>
      </w:r>
    </w:p>
    <w:p w14:paraId="07D188DF" w14:textId="77777777" w:rsidR="00DE6D67" w:rsidRPr="00DE6D67" w:rsidRDefault="00DE6D67" w:rsidP="00967DE5">
      <w:pPr>
        <w:pStyle w:val="Corpotesto"/>
        <w:spacing w:before="139"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DE6D67">
        <w:rPr>
          <w:rFonts w:ascii="Calibri" w:hAnsi="Calibri" w:cs="Calibri"/>
          <w:sz w:val="22"/>
          <w:szCs w:val="22"/>
        </w:rPr>
        <w:t>e, pertanto, ai fini della partecipazione alla procedura in oggetto, ai sensi degli artt. 46 e 47 del D.P.R. 445/2000, consapevole delle sanzioni penali previsti dall’art. 76 del medesimo D.P.R, per le ipotesi di falsità in atti e dichiarazione mendaci ivi indicate</w:t>
      </w:r>
    </w:p>
    <w:p w14:paraId="0C7C7615" w14:textId="77777777" w:rsidR="00DE6D67" w:rsidRPr="00DE6D67" w:rsidRDefault="00DE6D67" w:rsidP="00967DE5">
      <w:pPr>
        <w:pStyle w:val="Titolo1"/>
        <w:spacing w:before="241"/>
        <w:ind w:left="0"/>
        <w:jc w:val="both"/>
        <w:rPr>
          <w:rFonts w:ascii="Calibri" w:hAnsi="Calibri" w:cs="Calibri"/>
          <w:sz w:val="22"/>
          <w:szCs w:val="22"/>
        </w:rPr>
      </w:pPr>
      <w:r w:rsidRPr="00DE6D67">
        <w:rPr>
          <w:rFonts w:ascii="Calibri" w:hAnsi="Calibri" w:cs="Calibri"/>
          <w:spacing w:val="-2"/>
          <w:sz w:val="22"/>
          <w:szCs w:val="22"/>
        </w:rPr>
        <w:lastRenderedPageBreak/>
        <w:t>DICHIARA</w:t>
      </w:r>
    </w:p>
    <w:p w14:paraId="04EAD7F8" w14:textId="0B59E08B" w:rsidR="00DE6D67" w:rsidRPr="00DE6D67" w:rsidRDefault="00DE6D67" w:rsidP="003B2DEB">
      <w:pPr>
        <w:spacing w:before="210"/>
        <w:rPr>
          <w:rFonts w:cs="Calibri"/>
          <w:b/>
          <w:i/>
        </w:rPr>
      </w:pPr>
      <w:r w:rsidRPr="00DE6D67">
        <w:rPr>
          <w:rFonts w:cs="Calibri"/>
          <w:b/>
          <w:i/>
        </w:rPr>
        <w:t>(</w:t>
      </w:r>
      <w:r w:rsidRPr="00DE6D67">
        <w:rPr>
          <w:rFonts w:cs="Calibri"/>
          <w:b/>
          <w:i/>
          <w:u w:val="single"/>
        </w:rPr>
        <w:t>n.b.</w:t>
      </w:r>
      <w:r w:rsidRPr="00DE6D67">
        <w:rPr>
          <w:rFonts w:cs="Calibri"/>
          <w:b/>
          <w:i/>
          <w:spacing w:val="-5"/>
          <w:u w:val="single"/>
        </w:rPr>
        <w:t xml:space="preserve"> </w:t>
      </w:r>
      <w:r w:rsidRPr="00DE6D67">
        <w:rPr>
          <w:rFonts w:cs="Calibri"/>
          <w:b/>
          <w:i/>
          <w:u w:val="single"/>
        </w:rPr>
        <w:t>cassare</w:t>
      </w:r>
      <w:r w:rsidRPr="00DE6D67">
        <w:rPr>
          <w:rFonts w:cs="Calibri"/>
          <w:b/>
          <w:i/>
          <w:spacing w:val="-8"/>
          <w:u w:val="single"/>
        </w:rPr>
        <w:t xml:space="preserve"> </w:t>
      </w:r>
      <w:r w:rsidRPr="00DE6D67">
        <w:rPr>
          <w:rFonts w:cs="Calibri"/>
          <w:b/>
          <w:i/>
          <w:u w:val="single"/>
        </w:rPr>
        <w:t>la/e</w:t>
      </w:r>
      <w:r w:rsidRPr="00DE6D67">
        <w:rPr>
          <w:rFonts w:cs="Calibri"/>
          <w:b/>
          <w:i/>
          <w:spacing w:val="-6"/>
          <w:u w:val="single"/>
        </w:rPr>
        <w:t xml:space="preserve"> </w:t>
      </w:r>
      <w:r w:rsidRPr="00DE6D67">
        <w:rPr>
          <w:rFonts w:cs="Calibri"/>
          <w:b/>
          <w:i/>
          <w:u w:val="single"/>
        </w:rPr>
        <w:t>dichiarazione/i</w:t>
      </w:r>
      <w:r w:rsidRPr="00DE6D67">
        <w:rPr>
          <w:rFonts w:cs="Calibri"/>
          <w:b/>
          <w:i/>
          <w:spacing w:val="-5"/>
          <w:u w:val="single"/>
        </w:rPr>
        <w:t xml:space="preserve"> </w:t>
      </w:r>
      <w:r w:rsidRPr="00DE6D67">
        <w:rPr>
          <w:rFonts w:cs="Calibri"/>
          <w:b/>
          <w:i/>
          <w:u w:val="single"/>
        </w:rPr>
        <w:t>che</w:t>
      </w:r>
      <w:r w:rsidRPr="00DE6D67">
        <w:rPr>
          <w:rFonts w:cs="Calibri"/>
          <w:b/>
          <w:i/>
          <w:spacing w:val="-4"/>
          <w:u w:val="single"/>
        </w:rPr>
        <w:t xml:space="preserve"> </w:t>
      </w:r>
      <w:r w:rsidRPr="00DE6D67">
        <w:rPr>
          <w:rFonts w:cs="Calibri"/>
          <w:b/>
          <w:i/>
          <w:u w:val="single"/>
        </w:rPr>
        <w:t>NON</w:t>
      </w:r>
      <w:r w:rsidRPr="00DE6D67">
        <w:rPr>
          <w:rFonts w:cs="Calibri"/>
          <w:b/>
          <w:i/>
          <w:spacing w:val="-7"/>
          <w:u w:val="single"/>
        </w:rPr>
        <w:t xml:space="preserve"> </w:t>
      </w:r>
      <w:r w:rsidRPr="00DE6D67">
        <w:rPr>
          <w:rFonts w:cs="Calibri"/>
          <w:b/>
          <w:i/>
          <w:spacing w:val="-2"/>
          <w:u w:val="single"/>
        </w:rPr>
        <w:t>interessano</w:t>
      </w:r>
      <w:r w:rsidRPr="00DE6D67">
        <w:rPr>
          <w:rFonts w:cs="Calibri"/>
          <w:b/>
          <w:i/>
          <w:spacing w:val="-2"/>
        </w:rPr>
        <w:t>)</w:t>
      </w:r>
    </w:p>
    <w:p w14:paraId="06CEFE25" w14:textId="77777777" w:rsidR="00DE6D67" w:rsidRPr="00DE6D67" w:rsidRDefault="00DE6D67" w:rsidP="00967DE5">
      <w:pPr>
        <w:pStyle w:val="Paragrafoelenco"/>
        <w:tabs>
          <w:tab w:val="left" w:pos="606"/>
          <w:tab w:val="left" w:pos="609"/>
        </w:tabs>
        <w:spacing w:line="276" w:lineRule="auto"/>
        <w:ind w:left="0" w:right="119" w:firstLine="0"/>
        <w:rPr>
          <w:rFonts w:ascii="Calibri" w:hAnsi="Calibri" w:cs="Calibri"/>
        </w:rPr>
      </w:pPr>
    </w:p>
    <w:p w14:paraId="62558FA2" w14:textId="07848AFB" w:rsidR="005160DC" w:rsidRDefault="003B2DEB" w:rsidP="005160DC">
      <w:pPr>
        <w:pStyle w:val="Paragrafoelenco"/>
        <w:tabs>
          <w:tab w:val="left" w:pos="606"/>
          <w:tab w:val="left" w:pos="609"/>
        </w:tabs>
        <w:spacing w:line="276" w:lineRule="auto"/>
        <w:ind w:left="0" w:right="119" w:firstLine="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E6D67" w:rsidRPr="00DE6D67">
        <w:rPr>
          <w:rFonts w:ascii="Calibri" w:hAnsi="Calibri" w:cs="Calibri"/>
        </w:rPr>
        <w:t>i non aver riportato condanne passate in giudicato per delitti che implichino l’interdizione temporanea e perpetua dai pubblici uffici, dall’esercizio di una professione</w:t>
      </w:r>
      <w:r w:rsidR="00DE6D67" w:rsidRPr="00DE6D67">
        <w:rPr>
          <w:rFonts w:ascii="Calibri" w:hAnsi="Calibri" w:cs="Calibri"/>
          <w:spacing w:val="-12"/>
        </w:rPr>
        <w:t xml:space="preserve"> </w:t>
      </w:r>
      <w:r w:rsidR="00DE6D67" w:rsidRPr="00DE6D67">
        <w:rPr>
          <w:rFonts w:ascii="Calibri" w:hAnsi="Calibri" w:cs="Calibri"/>
        </w:rPr>
        <w:t>o</w:t>
      </w:r>
      <w:r w:rsidR="00DE6D67" w:rsidRPr="00DE6D67">
        <w:rPr>
          <w:rFonts w:ascii="Calibri" w:hAnsi="Calibri" w:cs="Calibri"/>
          <w:spacing w:val="-14"/>
        </w:rPr>
        <w:t xml:space="preserve"> </w:t>
      </w:r>
      <w:r w:rsidR="00DE6D67" w:rsidRPr="00DE6D67">
        <w:rPr>
          <w:rFonts w:ascii="Calibri" w:hAnsi="Calibri" w:cs="Calibri"/>
        </w:rPr>
        <w:t>arte,</w:t>
      </w:r>
      <w:r w:rsidR="00DE6D67" w:rsidRPr="00DE6D67">
        <w:rPr>
          <w:rFonts w:ascii="Calibri" w:hAnsi="Calibri" w:cs="Calibri"/>
          <w:spacing w:val="-12"/>
        </w:rPr>
        <w:t xml:space="preserve"> </w:t>
      </w:r>
      <w:r w:rsidR="00DE6D67" w:rsidRPr="00DE6D67">
        <w:rPr>
          <w:rFonts w:ascii="Calibri" w:hAnsi="Calibri" w:cs="Calibri"/>
        </w:rPr>
        <w:t>per</w:t>
      </w:r>
      <w:r w:rsidR="00DE6D67" w:rsidRPr="00DE6D67">
        <w:rPr>
          <w:rFonts w:ascii="Calibri" w:hAnsi="Calibri" w:cs="Calibri"/>
          <w:spacing w:val="-13"/>
        </w:rPr>
        <w:t xml:space="preserve"> </w:t>
      </w:r>
      <w:r w:rsidR="00DE6D67" w:rsidRPr="00DE6D67">
        <w:rPr>
          <w:rFonts w:ascii="Calibri" w:hAnsi="Calibri" w:cs="Calibri"/>
        </w:rPr>
        <w:t>delitti</w:t>
      </w:r>
      <w:r w:rsidR="00DE6D67" w:rsidRPr="00DE6D67">
        <w:rPr>
          <w:rFonts w:ascii="Calibri" w:hAnsi="Calibri" w:cs="Calibri"/>
          <w:spacing w:val="-13"/>
        </w:rPr>
        <w:t xml:space="preserve"> </w:t>
      </w:r>
      <w:r w:rsidR="00DE6D67" w:rsidRPr="00DE6D67">
        <w:rPr>
          <w:rFonts w:ascii="Calibri" w:hAnsi="Calibri" w:cs="Calibri"/>
        </w:rPr>
        <w:t>contro</w:t>
      </w:r>
      <w:r w:rsidR="00DE6D67" w:rsidRPr="00DE6D67">
        <w:rPr>
          <w:rFonts w:ascii="Calibri" w:hAnsi="Calibri" w:cs="Calibri"/>
          <w:spacing w:val="-12"/>
        </w:rPr>
        <w:t xml:space="preserve"> </w:t>
      </w:r>
      <w:r w:rsidR="00DE6D67" w:rsidRPr="00DE6D67">
        <w:rPr>
          <w:rFonts w:ascii="Calibri" w:hAnsi="Calibri" w:cs="Calibri"/>
        </w:rPr>
        <w:t>la</w:t>
      </w:r>
      <w:r w:rsidR="00DE6D67" w:rsidRPr="00DE6D67">
        <w:rPr>
          <w:rFonts w:ascii="Calibri" w:hAnsi="Calibri" w:cs="Calibri"/>
          <w:spacing w:val="-12"/>
        </w:rPr>
        <w:t xml:space="preserve"> </w:t>
      </w:r>
      <w:r w:rsidR="00DE6D67" w:rsidRPr="00DE6D67">
        <w:rPr>
          <w:rFonts w:ascii="Calibri" w:hAnsi="Calibri" w:cs="Calibri"/>
        </w:rPr>
        <w:t>fede</w:t>
      </w:r>
      <w:r w:rsidR="00DE6D67" w:rsidRPr="00DE6D67">
        <w:rPr>
          <w:rFonts w:ascii="Calibri" w:hAnsi="Calibri" w:cs="Calibri"/>
          <w:spacing w:val="-12"/>
        </w:rPr>
        <w:t xml:space="preserve"> </w:t>
      </w:r>
      <w:r w:rsidR="00DE6D67" w:rsidRPr="00DE6D67">
        <w:rPr>
          <w:rFonts w:ascii="Calibri" w:hAnsi="Calibri" w:cs="Calibri"/>
        </w:rPr>
        <w:t>pubblica</w:t>
      </w:r>
      <w:r w:rsidR="00DE6D67" w:rsidRPr="00DE6D67">
        <w:rPr>
          <w:rFonts w:ascii="Calibri" w:hAnsi="Calibri" w:cs="Calibri"/>
          <w:spacing w:val="-12"/>
        </w:rPr>
        <w:t xml:space="preserve"> </w:t>
      </w:r>
      <w:r w:rsidR="00DE6D67" w:rsidRPr="00DE6D67">
        <w:rPr>
          <w:rFonts w:ascii="Calibri" w:hAnsi="Calibri" w:cs="Calibri"/>
        </w:rPr>
        <w:t>o</w:t>
      </w:r>
      <w:r w:rsidR="00DE6D67" w:rsidRPr="00DE6D67">
        <w:rPr>
          <w:rFonts w:ascii="Calibri" w:hAnsi="Calibri" w:cs="Calibri"/>
          <w:spacing w:val="-12"/>
        </w:rPr>
        <w:t xml:space="preserve"> </w:t>
      </w:r>
      <w:r w:rsidR="00DE6D67" w:rsidRPr="00DE6D67">
        <w:rPr>
          <w:rFonts w:ascii="Calibri" w:hAnsi="Calibri" w:cs="Calibri"/>
        </w:rPr>
        <w:t>che</w:t>
      </w:r>
      <w:r w:rsidR="00DE6D67" w:rsidRPr="00DE6D67">
        <w:rPr>
          <w:rFonts w:ascii="Calibri" w:hAnsi="Calibri" w:cs="Calibri"/>
          <w:spacing w:val="-12"/>
        </w:rPr>
        <w:t xml:space="preserve"> </w:t>
      </w:r>
      <w:r w:rsidR="00DE6D67" w:rsidRPr="00DE6D67">
        <w:rPr>
          <w:rFonts w:ascii="Calibri" w:hAnsi="Calibri" w:cs="Calibri"/>
        </w:rPr>
        <w:t>importino</w:t>
      </w:r>
      <w:r w:rsidR="00DE6D67" w:rsidRPr="00DE6D67">
        <w:rPr>
          <w:rFonts w:ascii="Calibri" w:hAnsi="Calibri" w:cs="Calibri"/>
          <w:spacing w:val="-14"/>
        </w:rPr>
        <w:t xml:space="preserve"> </w:t>
      </w:r>
      <w:r w:rsidR="00DE6D67" w:rsidRPr="00DE6D67">
        <w:rPr>
          <w:rFonts w:ascii="Calibri" w:hAnsi="Calibri" w:cs="Calibri"/>
        </w:rPr>
        <w:t>una</w:t>
      </w:r>
      <w:r w:rsidR="00DE6D67" w:rsidRPr="00DE6D67">
        <w:rPr>
          <w:rFonts w:ascii="Calibri" w:hAnsi="Calibri" w:cs="Calibri"/>
          <w:spacing w:val="-12"/>
        </w:rPr>
        <w:t xml:space="preserve"> </w:t>
      </w:r>
      <w:r w:rsidR="00DE6D67" w:rsidRPr="00DE6D67">
        <w:rPr>
          <w:rFonts w:ascii="Calibri" w:hAnsi="Calibri" w:cs="Calibri"/>
        </w:rPr>
        <w:t>pena restrittiva</w:t>
      </w:r>
      <w:r w:rsidR="00DE6D67" w:rsidRPr="00DE6D67">
        <w:rPr>
          <w:rFonts w:ascii="Calibri" w:hAnsi="Calibri" w:cs="Calibri"/>
          <w:spacing w:val="-13"/>
        </w:rPr>
        <w:t xml:space="preserve"> </w:t>
      </w:r>
      <w:r w:rsidR="00DE6D67" w:rsidRPr="00DE6D67">
        <w:rPr>
          <w:rFonts w:ascii="Calibri" w:hAnsi="Calibri" w:cs="Calibri"/>
        </w:rPr>
        <w:t>della</w:t>
      </w:r>
      <w:r w:rsidR="00DE6D67" w:rsidRPr="00DE6D67">
        <w:rPr>
          <w:rFonts w:ascii="Calibri" w:hAnsi="Calibri" w:cs="Calibri"/>
          <w:spacing w:val="-13"/>
        </w:rPr>
        <w:t xml:space="preserve"> </w:t>
      </w:r>
      <w:r w:rsidR="00DE6D67" w:rsidRPr="00DE6D67">
        <w:rPr>
          <w:rFonts w:ascii="Calibri" w:hAnsi="Calibri" w:cs="Calibri"/>
        </w:rPr>
        <w:t>libertà</w:t>
      </w:r>
      <w:r w:rsidR="00DE6D67" w:rsidRPr="00DE6D67">
        <w:rPr>
          <w:rFonts w:ascii="Calibri" w:hAnsi="Calibri" w:cs="Calibri"/>
          <w:spacing w:val="-15"/>
        </w:rPr>
        <w:t xml:space="preserve"> </w:t>
      </w:r>
      <w:r w:rsidR="00DE6D67" w:rsidRPr="00DE6D67">
        <w:rPr>
          <w:rFonts w:ascii="Calibri" w:hAnsi="Calibri" w:cs="Calibri"/>
        </w:rPr>
        <w:t>personale,</w:t>
      </w:r>
      <w:r w:rsidR="00DE6D67" w:rsidRPr="00DE6D67">
        <w:rPr>
          <w:rFonts w:ascii="Calibri" w:hAnsi="Calibri" w:cs="Calibri"/>
          <w:spacing w:val="-15"/>
        </w:rPr>
        <w:t xml:space="preserve"> </w:t>
      </w:r>
      <w:r w:rsidR="00DE6D67" w:rsidRPr="00DE6D67">
        <w:rPr>
          <w:rFonts w:ascii="Calibri" w:hAnsi="Calibri" w:cs="Calibri"/>
        </w:rPr>
        <w:t>per</w:t>
      </w:r>
      <w:r w:rsidR="00DE6D67" w:rsidRPr="00DE6D67">
        <w:rPr>
          <w:rFonts w:ascii="Calibri" w:hAnsi="Calibri" w:cs="Calibri"/>
          <w:spacing w:val="-14"/>
        </w:rPr>
        <w:t xml:space="preserve"> </w:t>
      </w:r>
      <w:r w:rsidR="00DE6D67" w:rsidRPr="00DE6D67">
        <w:rPr>
          <w:rFonts w:ascii="Calibri" w:hAnsi="Calibri" w:cs="Calibri"/>
        </w:rPr>
        <w:t>ogni</w:t>
      </w:r>
      <w:r w:rsidR="00DE6D67" w:rsidRPr="00DE6D67">
        <w:rPr>
          <w:rFonts w:ascii="Calibri" w:hAnsi="Calibri" w:cs="Calibri"/>
          <w:spacing w:val="-16"/>
        </w:rPr>
        <w:t xml:space="preserve"> </w:t>
      </w:r>
      <w:r w:rsidR="00DE6D67" w:rsidRPr="00DE6D67">
        <w:rPr>
          <w:rFonts w:ascii="Calibri" w:hAnsi="Calibri" w:cs="Calibri"/>
        </w:rPr>
        <w:t>altro</w:t>
      </w:r>
      <w:r w:rsidR="00DE6D67" w:rsidRPr="00DE6D67">
        <w:rPr>
          <w:rFonts w:ascii="Calibri" w:hAnsi="Calibri" w:cs="Calibri"/>
          <w:spacing w:val="-16"/>
        </w:rPr>
        <w:t xml:space="preserve"> </w:t>
      </w:r>
      <w:r w:rsidR="00DE6D67" w:rsidRPr="00DE6D67">
        <w:rPr>
          <w:rFonts w:ascii="Calibri" w:hAnsi="Calibri" w:cs="Calibri"/>
        </w:rPr>
        <w:t>delitto</w:t>
      </w:r>
      <w:r w:rsidR="00DE6D67" w:rsidRPr="00DE6D67">
        <w:rPr>
          <w:rFonts w:ascii="Calibri" w:hAnsi="Calibri" w:cs="Calibri"/>
          <w:spacing w:val="-15"/>
        </w:rPr>
        <w:t xml:space="preserve"> </w:t>
      </w:r>
      <w:r w:rsidR="00DE6D67" w:rsidRPr="00DE6D67">
        <w:rPr>
          <w:rFonts w:ascii="Calibri" w:hAnsi="Calibri" w:cs="Calibri"/>
        </w:rPr>
        <w:t>da</w:t>
      </w:r>
      <w:r w:rsidR="00DE6D67" w:rsidRPr="00DE6D67">
        <w:rPr>
          <w:rFonts w:ascii="Calibri" w:hAnsi="Calibri" w:cs="Calibri"/>
          <w:spacing w:val="-13"/>
        </w:rPr>
        <w:t xml:space="preserve"> </w:t>
      </w:r>
      <w:r w:rsidR="00DE6D67" w:rsidRPr="00DE6D67">
        <w:rPr>
          <w:rFonts w:ascii="Calibri" w:hAnsi="Calibri" w:cs="Calibri"/>
        </w:rPr>
        <w:t>cui</w:t>
      </w:r>
      <w:r w:rsidR="00DE6D67" w:rsidRPr="00DE6D67">
        <w:rPr>
          <w:rFonts w:ascii="Calibri" w:hAnsi="Calibri" w:cs="Calibri"/>
          <w:spacing w:val="-14"/>
        </w:rPr>
        <w:t xml:space="preserve"> </w:t>
      </w:r>
      <w:r w:rsidR="00DE6D67" w:rsidRPr="00DE6D67">
        <w:rPr>
          <w:rFonts w:ascii="Calibri" w:hAnsi="Calibri" w:cs="Calibri"/>
        </w:rPr>
        <w:t>derivi,</w:t>
      </w:r>
      <w:r w:rsidR="00DE6D67" w:rsidRPr="00DE6D67">
        <w:rPr>
          <w:rFonts w:ascii="Calibri" w:hAnsi="Calibri" w:cs="Calibri"/>
          <w:spacing w:val="-14"/>
        </w:rPr>
        <w:t xml:space="preserve"> </w:t>
      </w:r>
      <w:r w:rsidR="00DE6D67" w:rsidRPr="00DE6D67">
        <w:rPr>
          <w:rFonts w:ascii="Calibri" w:hAnsi="Calibri" w:cs="Calibri"/>
        </w:rPr>
        <w:t>quale</w:t>
      </w:r>
      <w:r w:rsidR="00DE6D67" w:rsidRPr="00DE6D67">
        <w:rPr>
          <w:rFonts w:ascii="Calibri" w:hAnsi="Calibri" w:cs="Calibri"/>
          <w:spacing w:val="-13"/>
        </w:rPr>
        <w:t xml:space="preserve"> </w:t>
      </w:r>
      <w:r w:rsidR="00DE6D67" w:rsidRPr="00DE6D67">
        <w:rPr>
          <w:rFonts w:ascii="Calibri" w:hAnsi="Calibri" w:cs="Calibri"/>
        </w:rPr>
        <w:t>pena accessoria, l’incapacità di contrattare con la pubblica amministrazione.</w:t>
      </w:r>
    </w:p>
    <w:p w14:paraId="66D13B50" w14:textId="3F9C181B" w:rsidR="00DE6D67" w:rsidRPr="00DE6D67" w:rsidRDefault="00DE6D67" w:rsidP="005160DC">
      <w:pPr>
        <w:pStyle w:val="Paragrafoelenco"/>
        <w:tabs>
          <w:tab w:val="left" w:pos="606"/>
          <w:tab w:val="left" w:pos="609"/>
        </w:tabs>
        <w:spacing w:line="276" w:lineRule="auto"/>
        <w:ind w:left="0" w:right="119" w:firstLine="0"/>
        <w:rPr>
          <w:rFonts w:cs="Calibri"/>
          <w:i/>
        </w:rPr>
      </w:pPr>
      <w:r w:rsidRPr="00DE6D67">
        <w:rPr>
          <w:rFonts w:cs="Calibri"/>
          <w:spacing w:val="-10"/>
        </w:rPr>
        <w:t>-</w:t>
      </w:r>
      <w:r w:rsidRPr="00DE6D67">
        <w:rPr>
          <w:rFonts w:cs="Calibri"/>
        </w:rPr>
        <w:tab/>
      </w:r>
      <w:r w:rsidRPr="00DE6D67">
        <w:rPr>
          <w:rFonts w:cs="Calibri"/>
          <w:i/>
        </w:rPr>
        <w:t xml:space="preserve">In </w:t>
      </w:r>
      <w:r w:rsidRPr="00DE6D67">
        <w:rPr>
          <w:rFonts w:cs="Calibri"/>
          <w:i/>
          <w:spacing w:val="-2"/>
        </w:rPr>
        <w:t>alternativa</w:t>
      </w:r>
    </w:p>
    <w:p w14:paraId="03DD4B9A" w14:textId="77777777" w:rsidR="00DE6D67" w:rsidRPr="00DE6D67" w:rsidRDefault="00DE6D67" w:rsidP="00DE6D67">
      <w:pPr>
        <w:pStyle w:val="Corpotesto"/>
        <w:spacing w:before="41"/>
        <w:jc w:val="both"/>
        <w:rPr>
          <w:rFonts w:ascii="Calibri" w:hAnsi="Calibri" w:cs="Calibri"/>
          <w:i/>
          <w:sz w:val="22"/>
          <w:szCs w:val="22"/>
        </w:rPr>
      </w:pPr>
    </w:p>
    <w:p w14:paraId="5BA9F6C2" w14:textId="77777777" w:rsidR="00DE6D67" w:rsidRPr="005160DC" w:rsidRDefault="00DE6D67" w:rsidP="005160DC">
      <w:pPr>
        <w:pStyle w:val="Corpotesto"/>
        <w:spacing w:line="275" w:lineRule="exact"/>
        <w:jc w:val="both"/>
        <w:rPr>
          <w:rFonts w:ascii="Calibri" w:hAnsi="Calibri" w:cs="Calibri"/>
          <w:sz w:val="22"/>
          <w:szCs w:val="22"/>
        </w:rPr>
      </w:pPr>
      <w:r w:rsidRPr="005160DC">
        <w:rPr>
          <w:rFonts w:ascii="Calibri" w:hAnsi="Calibri" w:cs="Calibri"/>
          <w:sz w:val="22"/>
          <w:szCs w:val="22"/>
        </w:rPr>
        <w:t>Di</w:t>
      </w:r>
      <w:r w:rsidRPr="005160D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160DC">
        <w:rPr>
          <w:rFonts w:ascii="Calibri" w:hAnsi="Calibri" w:cs="Calibri"/>
          <w:sz w:val="22"/>
          <w:szCs w:val="22"/>
        </w:rPr>
        <w:t>segnalare</w:t>
      </w:r>
      <w:r w:rsidRPr="005160D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160DC">
        <w:rPr>
          <w:rFonts w:ascii="Calibri" w:hAnsi="Calibri" w:cs="Calibri"/>
          <w:sz w:val="22"/>
          <w:szCs w:val="22"/>
        </w:rPr>
        <w:t>quanto</w:t>
      </w:r>
      <w:r w:rsidRPr="005160D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160DC">
        <w:rPr>
          <w:rFonts w:ascii="Calibri" w:hAnsi="Calibri" w:cs="Calibri"/>
          <w:spacing w:val="-2"/>
          <w:sz w:val="22"/>
          <w:szCs w:val="22"/>
        </w:rPr>
        <w:t>segue</w:t>
      </w:r>
    </w:p>
    <w:p w14:paraId="226C69F0" w14:textId="77777777" w:rsidR="00DE6D67" w:rsidRPr="005160DC" w:rsidRDefault="00DE6D67" w:rsidP="005160DC">
      <w:pPr>
        <w:spacing w:line="274" w:lineRule="exact"/>
        <w:rPr>
          <w:rFonts w:cs="Calibri"/>
          <w:color w:val="auto"/>
        </w:rPr>
      </w:pPr>
      <w:r w:rsidRPr="005160DC">
        <w:rPr>
          <w:rFonts w:cs="Calibri"/>
          <w:color w:val="auto"/>
          <w:spacing w:val="-2"/>
        </w:rPr>
        <w:t>..........................................................................................................................</w:t>
      </w:r>
    </w:p>
    <w:p w14:paraId="3428E086" w14:textId="77777777" w:rsidR="00DE6D67" w:rsidRPr="005160DC" w:rsidRDefault="00DE6D67" w:rsidP="005160DC">
      <w:pPr>
        <w:spacing w:line="274" w:lineRule="exact"/>
        <w:rPr>
          <w:rFonts w:cs="Calibri"/>
          <w:color w:val="auto"/>
        </w:rPr>
      </w:pPr>
      <w:r w:rsidRPr="005160DC">
        <w:rPr>
          <w:rFonts w:cs="Calibri"/>
          <w:color w:val="auto"/>
          <w:spacing w:val="-2"/>
        </w:rPr>
        <w:t>..........................................................................................................................</w:t>
      </w:r>
    </w:p>
    <w:p w14:paraId="1F3A4155" w14:textId="77777777" w:rsidR="00DE6D67" w:rsidRPr="005160DC" w:rsidRDefault="00DE6D67" w:rsidP="005160DC">
      <w:pPr>
        <w:spacing w:line="274" w:lineRule="exact"/>
        <w:rPr>
          <w:rFonts w:cs="Calibri"/>
          <w:color w:val="auto"/>
        </w:rPr>
      </w:pPr>
      <w:r w:rsidRPr="005160DC">
        <w:rPr>
          <w:rFonts w:cs="Calibri"/>
          <w:color w:val="auto"/>
          <w:spacing w:val="-2"/>
        </w:rPr>
        <w:t>..........................................................................................................................</w:t>
      </w:r>
    </w:p>
    <w:p w14:paraId="18E92CC1" w14:textId="77777777" w:rsidR="00DE6D67" w:rsidRPr="005160DC" w:rsidRDefault="00DE6D67" w:rsidP="005160DC">
      <w:pPr>
        <w:spacing w:line="275" w:lineRule="exact"/>
        <w:rPr>
          <w:rFonts w:cs="Calibri"/>
          <w:color w:val="auto"/>
        </w:rPr>
      </w:pPr>
      <w:r w:rsidRPr="005160DC">
        <w:rPr>
          <w:rFonts w:cs="Calibri"/>
          <w:color w:val="auto"/>
          <w:spacing w:val="-2"/>
        </w:rPr>
        <w:t>.........................................................................................................................</w:t>
      </w:r>
    </w:p>
    <w:p w14:paraId="4466978B" w14:textId="77777777" w:rsidR="00DE6D67" w:rsidRPr="005160DC" w:rsidRDefault="00DE6D67" w:rsidP="005160DC">
      <w:pPr>
        <w:rPr>
          <w:rFonts w:cs="Calibri"/>
          <w:color w:val="auto"/>
        </w:rPr>
      </w:pPr>
      <w:r w:rsidRPr="005160DC">
        <w:rPr>
          <w:rFonts w:cs="Calibri"/>
          <w:color w:val="auto"/>
          <w:spacing w:val="-2"/>
        </w:rPr>
        <w:t>…......................................................................................................................</w:t>
      </w:r>
    </w:p>
    <w:p w14:paraId="2ED08883" w14:textId="77777777" w:rsidR="00DE6D67" w:rsidRPr="005160DC" w:rsidRDefault="00DE6D67" w:rsidP="005160DC">
      <w:pPr>
        <w:spacing w:before="274" w:line="237" w:lineRule="auto"/>
        <w:ind w:right="121"/>
        <w:rPr>
          <w:rFonts w:cs="Calibri"/>
          <w:i/>
          <w:color w:val="auto"/>
        </w:rPr>
      </w:pPr>
      <w:r w:rsidRPr="005160DC">
        <w:rPr>
          <w:rFonts w:cs="Calibri"/>
          <w:i/>
          <w:color w:val="auto"/>
        </w:rPr>
        <w:t>(spazio da utilizzare, ove ritenuto opportuno, per fornire ulteriori informazione/precisazioni</w:t>
      </w:r>
      <w:r w:rsidRPr="005160DC">
        <w:rPr>
          <w:rFonts w:cs="Calibri"/>
          <w:i/>
          <w:color w:val="auto"/>
          <w:spacing w:val="-9"/>
        </w:rPr>
        <w:t xml:space="preserve"> </w:t>
      </w:r>
      <w:r w:rsidRPr="005160DC">
        <w:rPr>
          <w:rFonts w:cs="Calibri"/>
          <w:i/>
          <w:color w:val="auto"/>
        </w:rPr>
        <w:t>rispetto</w:t>
      </w:r>
      <w:r w:rsidRPr="005160DC">
        <w:rPr>
          <w:rFonts w:cs="Calibri"/>
          <w:i/>
          <w:color w:val="auto"/>
          <w:spacing w:val="-9"/>
        </w:rPr>
        <w:t xml:space="preserve"> </w:t>
      </w:r>
      <w:r w:rsidRPr="005160DC">
        <w:rPr>
          <w:rFonts w:cs="Calibri"/>
          <w:i/>
          <w:color w:val="auto"/>
        </w:rPr>
        <w:t>al</w:t>
      </w:r>
      <w:r w:rsidRPr="005160DC">
        <w:rPr>
          <w:rFonts w:cs="Calibri"/>
          <w:i/>
          <w:color w:val="auto"/>
          <w:spacing w:val="-9"/>
        </w:rPr>
        <w:t xml:space="preserve"> </w:t>
      </w:r>
      <w:r w:rsidRPr="005160DC">
        <w:rPr>
          <w:rFonts w:cs="Calibri"/>
          <w:i/>
          <w:color w:val="auto"/>
        </w:rPr>
        <w:t>contenuto</w:t>
      </w:r>
      <w:r w:rsidRPr="005160DC">
        <w:rPr>
          <w:rFonts w:cs="Calibri"/>
          <w:i/>
          <w:color w:val="auto"/>
          <w:spacing w:val="-9"/>
        </w:rPr>
        <w:t xml:space="preserve"> </w:t>
      </w:r>
      <w:r w:rsidRPr="005160DC">
        <w:rPr>
          <w:rFonts w:cs="Calibri"/>
          <w:i/>
          <w:color w:val="auto"/>
        </w:rPr>
        <w:t>delle</w:t>
      </w:r>
      <w:r w:rsidRPr="005160DC">
        <w:rPr>
          <w:rFonts w:cs="Calibri"/>
          <w:i/>
          <w:color w:val="auto"/>
          <w:spacing w:val="-9"/>
        </w:rPr>
        <w:t xml:space="preserve"> </w:t>
      </w:r>
      <w:r w:rsidRPr="005160DC">
        <w:rPr>
          <w:rFonts w:cs="Calibri"/>
          <w:i/>
          <w:color w:val="auto"/>
        </w:rPr>
        <w:t>precedenti</w:t>
      </w:r>
      <w:r w:rsidRPr="005160DC">
        <w:rPr>
          <w:rFonts w:cs="Calibri"/>
          <w:i/>
          <w:color w:val="auto"/>
          <w:spacing w:val="-9"/>
        </w:rPr>
        <w:t xml:space="preserve"> </w:t>
      </w:r>
      <w:r w:rsidRPr="005160DC">
        <w:rPr>
          <w:rFonts w:cs="Calibri"/>
          <w:i/>
          <w:color w:val="auto"/>
        </w:rPr>
        <w:t>dichiarazioni)</w:t>
      </w:r>
    </w:p>
    <w:p w14:paraId="1111DB57" w14:textId="77777777" w:rsidR="00DE6D67" w:rsidRPr="005160DC" w:rsidRDefault="00DE6D67" w:rsidP="005160DC">
      <w:pPr>
        <w:pStyle w:val="Corpotesto"/>
        <w:spacing w:before="48"/>
        <w:jc w:val="both"/>
        <w:rPr>
          <w:rFonts w:ascii="Calibri" w:hAnsi="Calibri" w:cs="Calibri"/>
          <w:i/>
          <w:sz w:val="22"/>
          <w:szCs w:val="22"/>
        </w:rPr>
      </w:pPr>
    </w:p>
    <w:p w14:paraId="0FD7A2FC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Wingdings" w:cs="Calibri"/>
          <w:color w:val="auto"/>
        </w:rPr>
      </w:pPr>
      <w:r w:rsidRPr="005160DC">
        <w:rPr>
          <w:rFonts w:eastAsia="Wingdings" w:cs="Calibri"/>
          <w:color w:val="auto"/>
        </w:rPr>
        <w:t>Che l'impresa, società o altro soggetto non si trovano in nessuna delle condizioni di cui agli artt. 94 e 95 D.lgs. n. 36/2023 che non consentono la partecipazione alle procedure di affidamento dei contratti, l'affidamento di subappalti e la stipula dei relativi contratti, con le precisazioni di cui alle successive dichiarazioni:</w:t>
      </w:r>
    </w:p>
    <w:p w14:paraId="5E945B83" w14:textId="77777777" w:rsidR="00967DE5" w:rsidRPr="005160DC" w:rsidRDefault="00967DE5" w:rsidP="005160DC">
      <w:pPr>
        <w:widowControl w:val="0"/>
        <w:autoSpaceDE w:val="0"/>
        <w:autoSpaceDN w:val="0"/>
        <w:spacing w:after="0"/>
        <w:ind w:left="709" w:right="577" w:hanging="360"/>
        <w:rPr>
          <w:rFonts w:eastAsia="Wingdings" w:cs="Calibri"/>
          <w:color w:val="auto"/>
        </w:rPr>
      </w:pPr>
    </w:p>
    <w:p w14:paraId="7C8792BE" w14:textId="77777777" w:rsidR="00967DE5" w:rsidRPr="005160DC" w:rsidRDefault="00967DE5" w:rsidP="005160DC">
      <w:pPr>
        <w:widowControl w:val="0"/>
        <w:suppressAutoHyphens/>
        <w:autoSpaceDE w:val="0"/>
        <w:autoSpaceDN w:val="0"/>
        <w:spacing w:after="0"/>
        <w:rPr>
          <w:rFonts w:eastAsia="Wingdings" w:cs="Calibri"/>
          <w:color w:val="auto"/>
          <w:lang w:eastAsia="it-IT"/>
        </w:rPr>
      </w:pPr>
      <w:r w:rsidRPr="005160DC">
        <w:rPr>
          <w:rFonts w:eastAsia="Wingdings" w:cs="Calibri"/>
          <w:color w:val="auto"/>
          <w:lang w:eastAsia="it-IT"/>
        </w:rPr>
        <w:t>Che i soggetti indicati all’art. 94 comma 3 del D.Lgs. 36/2023 sono i seguenti:</w:t>
      </w:r>
    </w:p>
    <w:p w14:paraId="78158146" w14:textId="77777777" w:rsidR="00967DE5" w:rsidRPr="005160DC" w:rsidRDefault="00967DE5" w:rsidP="005160DC">
      <w:pPr>
        <w:widowControl w:val="0"/>
        <w:autoSpaceDE w:val="0"/>
        <w:autoSpaceDN w:val="0"/>
        <w:spacing w:after="0" w:line="360" w:lineRule="auto"/>
        <w:ind w:left="709"/>
        <w:rPr>
          <w:rFonts w:eastAsia="Wingdings" w:cs="Calibri"/>
          <w:color w:val="auto"/>
          <w:lang w:eastAsia="it-IT"/>
        </w:rPr>
      </w:pPr>
    </w:p>
    <w:p w14:paraId="6C0D5D2D" w14:textId="77777777" w:rsidR="00967DE5" w:rsidRPr="005160DC" w:rsidRDefault="00967DE5" w:rsidP="005160DC">
      <w:pPr>
        <w:widowControl w:val="0"/>
        <w:autoSpaceDE w:val="0"/>
        <w:autoSpaceDN w:val="0"/>
        <w:spacing w:after="0" w:line="360" w:lineRule="auto"/>
        <w:rPr>
          <w:rFonts w:eastAsia="Wingdings" w:cs="Calibri"/>
          <w:color w:val="auto"/>
        </w:rPr>
      </w:pPr>
      <w:r w:rsidRPr="005160DC">
        <w:rPr>
          <w:rFonts w:eastAsia="Wingdings" w:cs="Calibri"/>
          <w:color w:val="auto"/>
        </w:rPr>
        <w:t xml:space="preserve">____________________________________________________________________________  </w:t>
      </w:r>
    </w:p>
    <w:p w14:paraId="57BC8633" w14:textId="77777777" w:rsidR="00967DE5" w:rsidRPr="005160DC" w:rsidRDefault="00967DE5" w:rsidP="005160DC">
      <w:pPr>
        <w:widowControl w:val="0"/>
        <w:autoSpaceDE w:val="0"/>
        <w:autoSpaceDN w:val="0"/>
        <w:spacing w:after="0" w:line="360" w:lineRule="auto"/>
        <w:rPr>
          <w:rFonts w:eastAsia="Wingdings" w:cs="Calibri"/>
          <w:color w:val="auto"/>
        </w:rPr>
      </w:pPr>
      <w:r w:rsidRPr="005160DC">
        <w:rPr>
          <w:rFonts w:eastAsia="Wingdings" w:cs="Calibri"/>
          <w:color w:val="auto"/>
        </w:rPr>
        <w:t xml:space="preserve">____________________________________________________________________________  </w:t>
      </w:r>
    </w:p>
    <w:p w14:paraId="7675404B" w14:textId="77777777" w:rsidR="00967DE5" w:rsidRPr="005160DC" w:rsidRDefault="00967DE5" w:rsidP="005160DC">
      <w:pPr>
        <w:widowControl w:val="0"/>
        <w:autoSpaceDE w:val="0"/>
        <w:autoSpaceDN w:val="0"/>
        <w:spacing w:after="0" w:line="360" w:lineRule="auto"/>
        <w:rPr>
          <w:rFonts w:eastAsia="Wingdings" w:cs="Calibri"/>
          <w:color w:val="auto"/>
        </w:rPr>
      </w:pPr>
      <w:r w:rsidRPr="005160DC">
        <w:rPr>
          <w:rFonts w:eastAsia="Wingdings" w:cs="Calibri"/>
          <w:color w:val="auto"/>
        </w:rPr>
        <w:t>____________________________________________________________________________</w:t>
      </w:r>
    </w:p>
    <w:p w14:paraId="0B30816C" w14:textId="77777777" w:rsidR="00967DE5" w:rsidRPr="005160DC" w:rsidRDefault="00967DE5" w:rsidP="005160DC">
      <w:pPr>
        <w:widowControl w:val="0"/>
        <w:autoSpaceDE w:val="0"/>
        <w:autoSpaceDN w:val="0"/>
        <w:spacing w:after="0"/>
        <w:ind w:left="709"/>
        <w:rPr>
          <w:rFonts w:eastAsia="Wingdings" w:cs="Calibri"/>
          <w:color w:val="auto"/>
        </w:rPr>
      </w:pPr>
    </w:p>
    <w:p w14:paraId="5EE1CF98" w14:textId="77777777" w:rsidR="00967DE5" w:rsidRPr="005160DC" w:rsidRDefault="00967DE5" w:rsidP="005160DC">
      <w:pPr>
        <w:suppressAutoHyphens/>
        <w:autoSpaceDE w:val="0"/>
        <w:autoSpaceDN w:val="0"/>
        <w:spacing w:after="0"/>
        <w:ind w:left="709"/>
        <w:rPr>
          <w:rFonts w:eastAsia="Wingdings" w:cs="Calibri"/>
          <w:color w:val="auto"/>
          <w:lang w:eastAsia="it-IT"/>
        </w:rPr>
      </w:pPr>
    </w:p>
    <w:p w14:paraId="17E5DF60" w14:textId="77777777" w:rsidR="00967DE5" w:rsidRPr="005160DC" w:rsidRDefault="00967DE5" w:rsidP="005160DC">
      <w:pPr>
        <w:widowControl w:val="0"/>
        <w:suppressAutoHyphens/>
        <w:autoSpaceDE w:val="0"/>
        <w:autoSpaceDN w:val="0"/>
        <w:spacing w:after="0"/>
        <w:ind w:hanging="11"/>
        <w:rPr>
          <w:rFonts w:eastAsia="Wingdings" w:cs="Calibri"/>
          <w:color w:val="auto"/>
          <w:lang w:eastAsia="it-IT"/>
        </w:rPr>
      </w:pPr>
      <w:r w:rsidRPr="005160DC">
        <w:rPr>
          <w:rFonts w:eastAsia="Wingdings" w:cs="Calibri"/>
          <w:color w:val="auto"/>
          <w:lang w:eastAsia="it-IT"/>
        </w:rPr>
        <w:t>In relazione alle cause di esclusione di cui all’art. 94 c. 1 e c. 2</w:t>
      </w:r>
    </w:p>
    <w:p w14:paraId="68B72197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  <w:lang w:eastAsia="it-IT"/>
        </w:rPr>
      </w:pPr>
    </w:p>
    <w:p w14:paraId="54909524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</w:rPr>
        <w:lastRenderedPageBreak/>
        <w:t>☐</w:t>
      </w:r>
      <w:r w:rsidRPr="005160DC">
        <w:rPr>
          <w:rFonts w:eastAsia="MS Gothic" w:cs="Calibri"/>
          <w:color w:val="auto"/>
        </w:rPr>
        <w:t xml:space="preserve"> </w:t>
      </w:r>
      <w:r w:rsidRPr="005160DC">
        <w:rPr>
          <w:rFonts w:eastAsia="Wingdings" w:cs="Calibri"/>
          <w:color w:val="auto"/>
        </w:rPr>
        <w:t>Che nessuno dei soggetti indicati al comma 3 del medesimo articolo si trova in alcuna delle condizioni di cui all'art. 94 c. 1 e c. 2 del D.lgs. 36/2023 che non consentono la partecipazione alle procedure di appalto o concessione, nonché l'affidamento di subappalti e la stipula dei relativi contratti;</w:t>
      </w:r>
    </w:p>
    <w:p w14:paraId="49B66683" w14:textId="77777777" w:rsidR="00967DE5" w:rsidRPr="005160DC" w:rsidRDefault="00967DE5" w:rsidP="005160DC">
      <w:pPr>
        <w:widowControl w:val="0"/>
        <w:autoSpaceDE w:val="0"/>
        <w:autoSpaceDN w:val="0"/>
        <w:spacing w:after="0"/>
        <w:ind w:left="426"/>
        <w:rPr>
          <w:rFonts w:eastAsia="Cambria" w:cs="Calibri"/>
          <w:b/>
          <w:bCs/>
          <w:color w:val="auto"/>
          <w:u w:val="single"/>
        </w:rPr>
      </w:pPr>
    </w:p>
    <w:p w14:paraId="758780A9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eastAsia="Cambria" w:cs="Calibri"/>
          <w:b/>
          <w:bCs/>
          <w:color w:val="auto"/>
          <w:u w:val="single"/>
        </w:rPr>
        <w:t>Oppure</w:t>
      </w:r>
    </w:p>
    <w:p w14:paraId="6A5FC1C3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</w:rPr>
        <w:t>☐</w:t>
      </w:r>
      <w:r w:rsidRPr="005160DC">
        <w:rPr>
          <w:rFonts w:eastAsia="MS Gothic" w:cs="Calibri"/>
          <w:color w:val="auto"/>
        </w:rPr>
        <w:t xml:space="preserve"> </w:t>
      </w:r>
      <w:r w:rsidRPr="005160DC">
        <w:rPr>
          <w:rFonts w:eastAsia="Wingdings" w:cs="Calibri"/>
          <w:color w:val="auto"/>
        </w:rPr>
        <w:t>Che sussistono le seguenti fattispecie:</w:t>
      </w:r>
      <w:r w:rsidRPr="005160DC">
        <w:rPr>
          <w:rFonts w:eastAsia="Wingdings" w:cs="Calibri"/>
          <w:color w:val="auto"/>
        </w:rPr>
        <w:tab/>
      </w:r>
    </w:p>
    <w:p w14:paraId="7699451B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eastAsia="Wingdings" w:cs="Calibri"/>
          <w:color w:val="auto"/>
        </w:rPr>
        <w:t>(</w:t>
      </w:r>
      <w:r w:rsidRPr="005160DC">
        <w:rPr>
          <w:rFonts w:eastAsia="Wingdings" w:cs="Calibri"/>
          <w:i/>
          <w:iCs/>
          <w:color w:val="auto"/>
        </w:rPr>
        <w:t>Indicare nome, cognome, codice fiscale, carica societaria del soggetto interessato, estremi del provvedimento adottato e ogni altra informazione utile ai sensi del comma 6 dell’art. 96 del Codice</w:t>
      </w:r>
      <w:r w:rsidRPr="005160DC">
        <w:rPr>
          <w:rFonts w:eastAsia="Wingdings" w:cs="Calibri"/>
          <w:color w:val="auto"/>
        </w:rPr>
        <w:t>)</w:t>
      </w:r>
      <w:r w:rsidRPr="005160DC">
        <w:rPr>
          <w:rFonts w:eastAsia="Wingdings" w:cs="Calibri"/>
          <w:color w:val="auto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FD12E5" w14:textId="77777777" w:rsidR="00967DE5" w:rsidRPr="005160DC" w:rsidRDefault="00967DE5" w:rsidP="005160DC">
      <w:pPr>
        <w:suppressAutoHyphens/>
        <w:autoSpaceDE w:val="0"/>
        <w:autoSpaceDN w:val="0"/>
        <w:spacing w:after="0"/>
        <w:ind w:left="426"/>
        <w:outlineLvl w:val="0"/>
        <w:rPr>
          <w:rFonts w:eastAsia="Wingdings" w:cs="Calibri"/>
          <w:color w:val="auto"/>
          <w:lang w:eastAsia="it-IT"/>
        </w:rPr>
      </w:pPr>
    </w:p>
    <w:p w14:paraId="37CABF39" w14:textId="77777777" w:rsidR="00967DE5" w:rsidRPr="005160DC" w:rsidRDefault="00967DE5" w:rsidP="005160DC">
      <w:pPr>
        <w:widowControl w:val="0"/>
        <w:suppressAutoHyphens/>
        <w:autoSpaceDE w:val="0"/>
        <w:autoSpaceDN w:val="0"/>
        <w:spacing w:after="0"/>
        <w:rPr>
          <w:rFonts w:eastAsia="Wingdings" w:cs="Calibri"/>
          <w:color w:val="auto"/>
          <w:lang w:eastAsia="it-IT"/>
        </w:rPr>
      </w:pPr>
      <w:r w:rsidRPr="005160DC">
        <w:rPr>
          <w:rFonts w:eastAsia="Wingdings" w:cs="Calibri"/>
          <w:color w:val="auto"/>
          <w:lang w:eastAsia="it-IT"/>
        </w:rPr>
        <w:t>In relazione alle cause di esclusione di cui all’art. 94 c. 5 l. d) del D.lgs. 36/2023 dichiara che:</w:t>
      </w:r>
    </w:p>
    <w:p w14:paraId="7816B410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Wingdings" w:cs="Calibri"/>
          <w:color w:val="auto"/>
          <w:lang w:eastAsia="it-IT"/>
        </w:rPr>
      </w:pPr>
    </w:p>
    <w:p w14:paraId="1A06B929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</w:rPr>
        <w:t>☐</w:t>
      </w:r>
      <w:r w:rsidRPr="005160DC">
        <w:rPr>
          <w:rFonts w:eastAsia="MS Gothic" w:cs="Calibri"/>
          <w:color w:val="auto"/>
        </w:rPr>
        <w:t xml:space="preserve"> </w:t>
      </w:r>
      <w:r w:rsidRPr="005160DC">
        <w:rPr>
          <w:rFonts w:eastAsia="Wingdings" w:cs="Calibri"/>
          <w:color w:val="auto"/>
        </w:rPr>
        <w:t xml:space="preserve">l’operatore economico </w:t>
      </w:r>
      <w:r w:rsidRPr="005160DC">
        <w:rPr>
          <w:rFonts w:eastAsia="Wingdings" w:cs="Calibri"/>
          <w:b/>
          <w:color w:val="auto"/>
        </w:rPr>
        <w:t>non si trova</w:t>
      </w:r>
      <w:r w:rsidRPr="005160DC">
        <w:rPr>
          <w:rFonts w:eastAsia="Wingdings" w:cs="Calibri"/>
          <w:color w:val="auto"/>
        </w:rPr>
        <w:t xml:space="preserve"> in stato di liquidazione coatta, fallimento/liquidazione giudiziale, concordato preventivo, concordato con continuità aziendale;</w:t>
      </w:r>
      <w:r w:rsidRPr="005160DC">
        <w:rPr>
          <w:rFonts w:eastAsia="Cambria" w:cs="Calibri"/>
          <w:color w:val="auto"/>
        </w:rPr>
        <w:t xml:space="preserve"> </w:t>
      </w:r>
    </w:p>
    <w:p w14:paraId="0EFA0A60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b/>
          <w:bCs/>
          <w:color w:val="auto"/>
          <w:u w:val="single"/>
        </w:rPr>
      </w:pPr>
    </w:p>
    <w:p w14:paraId="296CCC5C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b/>
          <w:bCs/>
          <w:color w:val="auto"/>
          <w:u w:val="single"/>
        </w:rPr>
      </w:pPr>
      <w:r w:rsidRPr="005160DC">
        <w:rPr>
          <w:rFonts w:eastAsia="Cambria" w:cs="Calibri"/>
          <w:b/>
          <w:bCs/>
          <w:color w:val="auto"/>
          <w:u w:val="single"/>
        </w:rPr>
        <w:t xml:space="preserve">Oppure </w:t>
      </w:r>
    </w:p>
    <w:p w14:paraId="25487830" w14:textId="77777777" w:rsidR="005160DC" w:rsidRPr="005160DC" w:rsidRDefault="005160DC" w:rsidP="005160DC">
      <w:pPr>
        <w:widowControl w:val="0"/>
        <w:autoSpaceDE w:val="0"/>
        <w:autoSpaceDN w:val="0"/>
        <w:spacing w:after="0"/>
        <w:rPr>
          <w:rFonts w:eastAsia="Cambria" w:cs="Calibri"/>
          <w:b/>
          <w:bCs/>
          <w:color w:val="auto"/>
        </w:rPr>
      </w:pPr>
    </w:p>
    <w:p w14:paraId="4DE8A3D6" w14:textId="1EAE719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eastAsia="Cambria" w:cs="Calibri"/>
          <w:b/>
          <w:bCs/>
          <w:color w:val="auto"/>
        </w:rPr>
        <w:t>Per gli operatori economici ammessi al concordato preventivo con continuità aziendale di cui all’art. 186 bis del R.D. 16 marzo 1942, n. 267 o al concordato preventivo di cui all’art. 84 del D.Lgs. n. 14/2019</w:t>
      </w:r>
      <w:r w:rsidRPr="005160DC">
        <w:rPr>
          <w:rFonts w:eastAsia="Cambria" w:cs="Calibri"/>
          <w:color w:val="auto"/>
        </w:rPr>
        <w:t xml:space="preserve"> </w:t>
      </w:r>
      <w:r w:rsidRPr="005160DC">
        <w:rPr>
          <w:rFonts w:eastAsia="Cambria" w:cs="Calibri"/>
          <w:color w:val="auto"/>
        </w:rPr>
        <w:tab/>
      </w:r>
      <w:r w:rsidRPr="005160DC">
        <w:rPr>
          <w:rFonts w:eastAsia="Cambria" w:cs="Calibri"/>
          <w:color w:val="auto"/>
        </w:rPr>
        <w:br/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e </w:t>
      </w:r>
      <w:bookmarkStart w:id="0" w:name="_Hlk138666826"/>
      <w:r w:rsidRPr="005160DC">
        <w:rPr>
          <w:rFonts w:eastAsia="Cambria" w:cs="Calibri"/>
          <w:color w:val="auto"/>
        </w:rPr>
        <w:t>dichiara</w:t>
      </w:r>
      <w:bookmarkStart w:id="1" w:name="_Hlk138666947"/>
      <w:bookmarkEnd w:id="0"/>
      <w:r w:rsidRPr="005160DC">
        <w:rPr>
          <w:rFonts w:eastAsia="Cambria" w:cs="Calibri"/>
          <w:color w:val="auto"/>
        </w:rPr>
        <w:t xml:space="preserve"> che le altre imprese aderenti al raggruppamento non sono assoggettate ad una procedura concorsuale ai sensi dell’art. 95, comma 5, del D.lgs. 14/2019 o ai sensi dell’art. 186 bis comma 6 del R.D. 16 marzo 1942, n. 267</w:t>
      </w:r>
    </w:p>
    <w:bookmarkEnd w:id="1"/>
    <w:p w14:paraId="2358BF45" w14:textId="77777777" w:rsidR="005160DC" w:rsidRPr="005160DC" w:rsidRDefault="005160DC" w:rsidP="005160DC">
      <w:pPr>
        <w:widowControl w:val="0"/>
        <w:autoSpaceDE w:val="0"/>
        <w:autoSpaceDN w:val="0"/>
        <w:spacing w:after="0"/>
        <w:rPr>
          <w:rFonts w:eastAsia="Cambria" w:cs="Calibri"/>
          <w:b/>
          <w:bCs/>
          <w:color w:val="auto"/>
        </w:rPr>
      </w:pPr>
    </w:p>
    <w:p w14:paraId="3018CB7F" w14:textId="673F7EE5" w:rsidR="00967DE5" w:rsidRPr="005160DC" w:rsidRDefault="00967DE5" w:rsidP="00732246">
      <w:pPr>
        <w:widowControl w:val="0"/>
        <w:autoSpaceDE w:val="0"/>
        <w:autoSpaceDN w:val="0"/>
        <w:spacing w:after="0"/>
        <w:rPr>
          <w:rFonts w:eastAsia="Times New Roman" w:cs="Calibri"/>
          <w:color w:val="auto"/>
          <w:lang w:eastAsia="it-IT"/>
        </w:rPr>
      </w:pPr>
      <w:r w:rsidRPr="005160DC">
        <w:rPr>
          <w:rFonts w:eastAsia="Cambria" w:cs="Calibri"/>
          <w:b/>
          <w:bCs/>
          <w:color w:val="auto"/>
        </w:rPr>
        <w:t>Per gli operatori economici che hanno presentato domanda di ammissione al concordato preventivo con continuità aziendale di cui all’art. 186 bis del R.D. 16 marzo 1942, n. 267 o al concordato preventivo di cui all’art. 84 del D.Lgs. n. 14/2019</w:t>
      </w:r>
      <w:r w:rsidRPr="005160DC">
        <w:rPr>
          <w:rFonts w:eastAsia="Cambria" w:cs="Calibri"/>
          <w:color w:val="auto"/>
        </w:rPr>
        <w:t xml:space="preserve"> </w:t>
      </w:r>
      <w:r w:rsidRPr="005160DC">
        <w:rPr>
          <w:rFonts w:eastAsia="Cambria" w:cs="Calibri"/>
          <w:color w:val="auto"/>
        </w:rPr>
        <w:tab/>
      </w:r>
      <w:r w:rsidRPr="005160DC">
        <w:rPr>
          <w:rFonts w:eastAsia="Cambria" w:cs="Calibri"/>
          <w:color w:val="auto"/>
        </w:rPr>
        <w:br/>
        <w:t>indica i seguenti estremi della presentazione della domanda numero ______ del _______di ammissione al concordato e del provvedimento di autorizzazione a partecipare alle gare, numero ____ del _______ rilasciato dal Tribunale di _______________ e dichiara che le altre imprese aderenti al raggruppamento non sono assoggettate ad una procedura concorsuale ai sensi o ai sensi dell’art. 95, comma 5, del D.lgs. 14/2019 ai sensi dell’art. 186 bis comma 6 del R.D. 16 marzo 1942, n. 267</w:t>
      </w:r>
      <w:r w:rsidR="00732246">
        <w:rPr>
          <w:rFonts w:eastAsia="Cambria" w:cs="Calibri"/>
          <w:color w:val="auto"/>
        </w:rPr>
        <w:t xml:space="preserve"> </w:t>
      </w:r>
      <w:r w:rsidRPr="005160DC">
        <w:rPr>
          <w:rFonts w:eastAsia="Times New Roman" w:cs="Calibri"/>
          <w:color w:val="auto"/>
          <w:lang w:eastAsia="it-IT"/>
        </w:rPr>
        <w:t xml:space="preserve">ai sensi degli artt. 94 comma 6 e 95 comma 2 del Codice dei Contratti </w:t>
      </w:r>
    </w:p>
    <w:p w14:paraId="4243A5C5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Times New Roman" w:cs="Calibri"/>
          <w:color w:val="auto"/>
          <w:lang w:eastAsia="it-IT"/>
        </w:rPr>
      </w:pPr>
    </w:p>
    <w:p w14:paraId="383B6037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eastAsia="Cambria" w:cs="Calibri"/>
          <w:color w:val="auto"/>
        </w:rPr>
        <w:t>(</w:t>
      </w:r>
      <w:r w:rsidRPr="005160DC">
        <w:rPr>
          <w:rFonts w:eastAsia="Cambria" w:cs="Calibri"/>
          <w:i/>
          <w:iCs/>
          <w:color w:val="auto"/>
        </w:rPr>
        <w:t>barrare la casella che interessa</w:t>
      </w:r>
      <w:r w:rsidRPr="005160DC">
        <w:rPr>
          <w:rFonts w:eastAsia="Cambria" w:cs="Calibri"/>
          <w:color w:val="auto"/>
        </w:rPr>
        <w:t xml:space="preserve">): </w:t>
      </w:r>
    </w:p>
    <w:p w14:paraId="58E6FC2A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MS Gothic" w:cs="Calibri"/>
          <w:b/>
          <w:color w:val="auto"/>
        </w:rPr>
      </w:pPr>
    </w:p>
    <w:p w14:paraId="3064BD76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bCs/>
          <w:color w:val="auto"/>
        </w:rPr>
        <w:t>☐</w:t>
      </w:r>
      <w:r w:rsidRPr="005160DC">
        <w:rPr>
          <w:rFonts w:eastAsia="MS Gothic" w:cs="Calibri"/>
          <w:b/>
          <w:color w:val="auto"/>
        </w:rPr>
        <w:t xml:space="preserve"> </w:t>
      </w:r>
      <w:r w:rsidRPr="005160DC">
        <w:rPr>
          <w:rFonts w:eastAsia="Cambria" w:cs="Calibri"/>
          <w:b/>
          <w:color w:val="auto"/>
        </w:rPr>
        <w:t>di non avere obblighi</w:t>
      </w:r>
      <w:r w:rsidRPr="005160DC">
        <w:rPr>
          <w:rFonts w:eastAsia="Cambria" w:cs="Calibri"/>
          <w:color w:val="auto"/>
        </w:rPr>
        <w:t xml:space="preserve"> relativi al pagamento di imposte e tasse o di contributi previdenziali </w:t>
      </w:r>
      <w:r w:rsidRPr="005160DC">
        <w:rPr>
          <w:rFonts w:eastAsia="Cambria" w:cs="Calibri"/>
          <w:color w:val="auto"/>
        </w:rPr>
        <w:lastRenderedPageBreak/>
        <w:t xml:space="preserve">per violazioni in materia fiscale e/o contributiva previdenziale, anche non definitivamente accertate; </w:t>
      </w:r>
    </w:p>
    <w:p w14:paraId="23C5286B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i/>
          <w:color w:val="auto"/>
        </w:rPr>
      </w:pPr>
    </w:p>
    <w:p w14:paraId="5DAC4E76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i/>
          <w:color w:val="auto"/>
        </w:rPr>
      </w:pPr>
    </w:p>
    <w:p w14:paraId="364AEA8C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eastAsia="Cambria" w:cs="Calibri"/>
          <w:b/>
          <w:bCs/>
          <w:color w:val="auto"/>
          <w:u w:val="single"/>
        </w:rPr>
        <w:t>Oppure:</w:t>
      </w:r>
      <w:r w:rsidRPr="005160DC">
        <w:rPr>
          <w:rFonts w:eastAsia="Cambria" w:cs="Calibri"/>
          <w:i/>
          <w:color w:val="auto"/>
        </w:rPr>
        <w:t xml:space="preserve"> </w:t>
      </w:r>
    </w:p>
    <w:p w14:paraId="7314C2FD" w14:textId="77777777" w:rsidR="00967DE5" w:rsidRPr="005160DC" w:rsidRDefault="00967DE5" w:rsidP="00796D45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</w:rPr>
        <w:t>☐</w:t>
      </w:r>
      <w:r w:rsidRPr="005160DC">
        <w:rPr>
          <w:rFonts w:eastAsia="MS Gothic" w:cs="Calibri"/>
          <w:color w:val="auto"/>
        </w:rPr>
        <w:t xml:space="preserve"> </w:t>
      </w:r>
      <w:r w:rsidRPr="005160DC">
        <w:rPr>
          <w:rFonts w:eastAsia="Cambria" w:cs="Calibri"/>
          <w:b/>
          <w:color w:val="auto"/>
        </w:rPr>
        <w:t>di avere obblighi</w:t>
      </w:r>
      <w:r w:rsidRPr="005160DC">
        <w:rPr>
          <w:rFonts w:eastAsia="Cambria" w:cs="Calibri"/>
          <w:color w:val="auto"/>
        </w:rPr>
        <w:t xml:space="preserve"> relativi al pagamento di imposte e tasse o di contributi previdenziali  per violazioni in materia fiscale e/o contributiva previdenziale</w:t>
      </w:r>
      <w:r w:rsidRPr="005160DC">
        <w:rPr>
          <w:rFonts w:eastAsia="Cambria" w:cs="Calibri"/>
          <w:b/>
          <w:color w:val="auto"/>
          <w:u w:val="single"/>
        </w:rPr>
        <w:t xml:space="preserve"> definitivamente accertate</w:t>
      </w:r>
      <w:r w:rsidRPr="005160DC">
        <w:rPr>
          <w:rFonts w:eastAsia="Cambria" w:cs="Calibri"/>
          <w:color w:val="auto"/>
        </w:rPr>
        <w:t xml:space="preserve"> e che gli stessi sono i seguenti (indicare la violazione e l’importo): </w:t>
      </w:r>
      <w:r w:rsidRPr="005160DC">
        <w:rPr>
          <w:rFonts w:eastAsia="Cambria" w:cs="Calibri"/>
          <w:color w:val="auto"/>
        </w:rPr>
        <w:tab/>
      </w:r>
      <w:r w:rsidRPr="005160DC">
        <w:rPr>
          <w:rFonts w:eastAsia="Cambria" w:cs="Calibri"/>
          <w:color w:val="auto"/>
        </w:rPr>
        <w:br/>
      </w:r>
      <w:r w:rsidRPr="005160DC">
        <w:rPr>
          <w:rFonts w:eastAsia="Wingdings" w:cs="Calibri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964B5" w14:textId="77777777" w:rsidR="00967DE5" w:rsidRPr="005160DC" w:rsidRDefault="00967DE5" w:rsidP="005160DC">
      <w:pPr>
        <w:widowControl w:val="0"/>
        <w:autoSpaceDE w:val="0"/>
        <w:autoSpaceDN w:val="0"/>
        <w:spacing w:after="0" w:line="360" w:lineRule="auto"/>
        <w:ind w:left="426"/>
        <w:rPr>
          <w:rFonts w:eastAsia="Cambria" w:cs="Calibri"/>
          <w:color w:val="auto"/>
        </w:rPr>
      </w:pPr>
      <w:r w:rsidRPr="005160DC">
        <w:rPr>
          <w:rFonts w:eastAsia="Cambria" w:cs="Calibri"/>
          <w:color w:val="auto"/>
        </w:rPr>
        <w:t>e</w:t>
      </w:r>
    </w:p>
    <w:p w14:paraId="77E97D3F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eastAsia="Cambria" w:cs="Calibri"/>
          <w:color w:val="auto"/>
        </w:rPr>
        <w:t>(</w:t>
      </w:r>
      <w:r w:rsidRPr="005160DC">
        <w:rPr>
          <w:rFonts w:eastAsia="Cambria" w:cs="Calibri"/>
          <w:i/>
          <w:iCs/>
          <w:color w:val="auto"/>
        </w:rPr>
        <w:t>barrare la casella che interessa in caso di risposta positiva alla precedente dichiarazione</w:t>
      </w:r>
      <w:r w:rsidRPr="005160DC">
        <w:rPr>
          <w:rFonts w:eastAsia="Cambria" w:cs="Calibri"/>
          <w:color w:val="auto"/>
        </w:rPr>
        <w:t>)</w:t>
      </w:r>
    </w:p>
    <w:p w14:paraId="5376BFB7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  <w:kern w:val="3"/>
          <w:lang w:eastAsia="ar-SA"/>
        </w:rPr>
        <w:t>☐</w:t>
      </w:r>
      <w:r w:rsidRPr="005160DC">
        <w:rPr>
          <w:rFonts w:eastAsia="Cambria" w:cs="Calibri"/>
          <w:color w:val="auto"/>
        </w:rPr>
        <w:t xml:space="preserve">  di aver ottemperato a tali obblighi pagando o impegnandosi in modo vincolante a pagare le imposte/ contributi previdenziali dovuti, compresi eventuali interessi o sanzioni;  </w:t>
      </w:r>
    </w:p>
    <w:p w14:paraId="0DA5A3A1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b/>
          <w:bCs/>
          <w:color w:val="auto"/>
          <w:u w:val="single"/>
        </w:rPr>
      </w:pPr>
      <w:bookmarkStart w:id="2" w:name="_Hlk138667785"/>
      <w:r w:rsidRPr="005160DC">
        <w:rPr>
          <w:rFonts w:eastAsia="Cambria" w:cs="Calibri"/>
          <w:b/>
          <w:bCs/>
          <w:color w:val="auto"/>
          <w:u w:val="single"/>
        </w:rPr>
        <w:t xml:space="preserve">Oppure </w:t>
      </w:r>
    </w:p>
    <w:p w14:paraId="26830A4B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  <w:lang w:eastAsia="ar-SA"/>
        </w:rPr>
        <w:t>☐</w:t>
      </w:r>
      <w:r w:rsidRPr="005160DC">
        <w:rPr>
          <w:rFonts w:eastAsia="Cambria" w:cs="Calibri"/>
          <w:color w:val="auto"/>
          <w:lang w:eastAsia="ar-SA"/>
        </w:rPr>
        <w:t xml:space="preserve"> </w:t>
      </w:r>
      <w:bookmarkEnd w:id="2"/>
      <w:r w:rsidRPr="005160DC">
        <w:rPr>
          <w:rFonts w:eastAsia="Cambria" w:cs="Calibri"/>
          <w:color w:val="auto"/>
          <w:lang w:eastAsia="ar-SA"/>
        </w:rPr>
        <w:t>il debito tributario/previdenziale è comunque integralmente estinto anteriormente alla scadenza del termine di presentazione della domanda;</w:t>
      </w:r>
    </w:p>
    <w:p w14:paraId="0C2E9892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eastAsia="Cambria" w:cs="Calibri"/>
          <w:b/>
          <w:bCs/>
          <w:color w:val="auto"/>
          <w:u w:val="single"/>
        </w:rPr>
        <w:t xml:space="preserve">Oppure </w:t>
      </w:r>
    </w:p>
    <w:p w14:paraId="729FCACA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  <w:lang w:eastAsia="ar-SA"/>
        </w:rPr>
        <w:t>☐</w:t>
      </w:r>
      <w:r w:rsidRPr="005160DC">
        <w:rPr>
          <w:rFonts w:eastAsia="Cambria" w:cs="Calibri"/>
          <w:color w:val="auto"/>
          <w:lang w:eastAsia="ar-SA"/>
        </w:rPr>
        <w:t xml:space="preserve"> di aver compensato il debito tributario con crediti vantati nei confronti della Pubblica Amministrazione;</w:t>
      </w:r>
    </w:p>
    <w:p w14:paraId="77339899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eastAsia="Cambria" w:cs="Calibri"/>
          <w:color w:val="auto"/>
          <w:kern w:val="3"/>
          <w:lang w:eastAsia="ar-SA"/>
        </w:rPr>
        <w:t xml:space="preserve">Ovvero </w:t>
      </w:r>
      <w:r w:rsidRPr="005160DC">
        <w:rPr>
          <w:rFonts w:eastAsia="Cambria" w:cs="Calibri"/>
          <w:i/>
          <w:color w:val="auto"/>
          <w:kern w:val="3"/>
          <w:lang w:eastAsia="ar-SA"/>
        </w:rPr>
        <w:t>(da compilare se ricorre una delle sottoelencate ipotesi)</w:t>
      </w:r>
      <w:r w:rsidRPr="005160DC">
        <w:rPr>
          <w:rFonts w:eastAsia="Cambria" w:cs="Calibri"/>
          <w:color w:val="auto"/>
          <w:kern w:val="3"/>
          <w:lang w:eastAsia="ar-SA"/>
        </w:rPr>
        <w:t xml:space="preserve"> </w:t>
      </w:r>
      <w:r w:rsidRPr="005160DC">
        <w:rPr>
          <w:rFonts w:eastAsia="Cambria" w:cs="Calibri"/>
          <w:b/>
          <w:color w:val="auto"/>
        </w:rPr>
        <w:t xml:space="preserve">in caso di </w:t>
      </w:r>
      <w:r w:rsidRPr="005160DC">
        <w:rPr>
          <w:rFonts w:eastAsia="Cambria" w:cs="Calibri"/>
          <w:b/>
          <w:color w:val="auto"/>
          <w:u w:val="single"/>
        </w:rPr>
        <w:t>violazioni non definitivamente accertate in materia fiscale</w:t>
      </w:r>
      <w:r w:rsidRPr="005160DC">
        <w:rPr>
          <w:rFonts w:eastAsia="Cambria" w:cs="Calibri"/>
          <w:b/>
          <w:color w:val="auto"/>
        </w:rPr>
        <w:t>,</w:t>
      </w:r>
      <w:r w:rsidRPr="005160DC">
        <w:rPr>
          <w:rFonts w:eastAsia="Cambria" w:cs="Calibri"/>
          <w:color w:val="auto"/>
        </w:rPr>
        <w:t xml:space="preserve"> se in relazione alle stesse: </w:t>
      </w:r>
    </w:p>
    <w:p w14:paraId="1172111B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  <w:kern w:val="3"/>
          <w:lang w:eastAsia="ar-SA"/>
        </w:rPr>
        <w:t>☐</w:t>
      </w:r>
      <w:r w:rsidRPr="005160DC">
        <w:rPr>
          <w:rFonts w:eastAsia="Cambria" w:cs="Calibri"/>
          <w:color w:val="auto"/>
          <w:kern w:val="3"/>
          <w:lang w:eastAsia="ar-SA"/>
        </w:rPr>
        <w:t xml:space="preserve"> </w:t>
      </w:r>
      <w:r w:rsidRPr="005160DC">
        <w:rPr>
          <w:rFonts w:eastAsia="Cambria" w:cs="Calibri"/>
          <w:color w:val="auto"/>
        </w:rPr>
        <w:t>è intervenuta pronuncia giurisdizionale favorevole all’operatore economico non passata in giudicato (sino all’eventuale riforma della stessa o sino a che la violazione risulti definitivamente accertata);</w:t>
      </w:r>
    </w:p>
    <w:p w14:paraId="60070575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  <w:kern w:val="3"/>
          <w:lang w:eastAsia="ar-SA"/>
        </w:rPr>
        <w:t>☐</w:t>
      </w:r>
      <w:r w:rsidRPr="005160DC">
        <w:rPr>
          <w:rFonts w:eastAsia="Cambria" w:cs="Calibri"/>
          <w:color w:val="auto"/>
        </w:rPr>
        <w:t xml:space="preserve"> sono stati adottati provvedimenti di sospensione giurisdizionale o amministrativa. </w:t>
      </w:r>
    </w:p>
    <w:p w14:paraId="086952BE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b/>
          <w:color w:val="auto"/>
        </w:rPr>
      </w:pPr>
    </w:p>
    <w:p w14:paraId="4B97F274" w14:textId="77777777" w:rsidR="00967DE5" w:rsidRPr="005160DC" w:rsidRDefault="00967DE5" w:rsidP="005160DC">
      <w:pPr>
        <w:widowControl w:val="0"/>
        <w:suppressAutoHyphens/>
        <w:autoSpaceDE w:val="0"/>
        <w:autoSpaceDN w:val="0"/>
        <w:spacing w:after="0"/>
        <w:rPr>
          <w:rFonts w:eastAsia="Times New Roman" w:cs="Calibri"/>
          <w:color w:val="auto"/>
          <w:lang w:eastAsia="it-IT"/>
        </w:rPr>
      </w:pPr>
      <w:r w:rsidRPr="005160DC">
        <w:rPr>
          <w:rFonts w:eastAsia="Times New Roman" w:cs="Calibri"/>
          <w:color w:val="auto"/>
          <w:lang w:eastAsia="it-IT"/>
        </w:rPr>
        <w:t>di non incorrere nelle cause di esclusione automatica di cui all’art. 94, comma 5 del Codice ed in particolare:</w:t>
      </w:r>
    </w:p>
    <w:p w14:paraId="1F3D2528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  <w:lang w:eastAsia="it-IT"/>
        </w:rPr>
      </w:pPr>
    </w:p>
    <w:p w14:paraId="07C74148" w14:textId="77777777" w:rsidR="00967DE5" w:rsidRPr="005160DC" w:rsidRDefault="00967DE5" w:rsidP="005160DC">
      <w:pPr>
        <w:widowControl w:val="0"/>
        <w:autoSpaceDE w:val="0"/>
        <w:autoSpaceDN w:val="0"/>
        <w:spacing w:after="0"/>
        <w:contextualSpacing/>
        <w:rPr>
          <w:rFonts w:eastAsia="Cambria" w:cs="Calibri"/>
          <w:color w:val="auto"/>
        </w:rPr>
      </w:pPr>
      <w:r w:rsidRPr="005160DC">
        <w:rPr>
          <w:rFonts w:eastAsia="Cambria" w:cs="Calibri"/>
          <w:color w:val="auto"/>
        </w:rPr>
        <w:t>di non essere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 (art. 94 c. 5 lett. a);</w:t>
      </w:r>
    </w:p>
    <w:p w14:paraId="02202128" w14:textId="77777777" w:rsidR="00967DE5" w:rsidRPr="005160DC" w:rsidRDefault="00967DE5" w:rsidP="005160DC">
      <w:pPr>
        <w:autoSpaceDN w:val="0"/>
        <w:spacing w:after="0"/>
        <w:ind w:right="577"/>
        <w:contextualSpacing/>
        <w:rPr>
          <w:rFonts w:eastAsia="Cambria" w:cs="Calibri"/>
          <w:color w:val="auto"/>
        </w:rPr>
      </w:pPr>
    </w:p>
    <w:p w14:paraId="25A49F46" w14:textId="77777777" w:rsidR="00967DE5" w:rsidRPr="005160DC" w:rsidRDefault="00967DE5" w:rsidP="005160DC">
      <w:pPr>
        <w:widowControl w:val="0"/>
        <w:autoSpaceDE w:val="0"/>
        <w:autoSpaceDN w:val="0"/>
        <w:spacing w:after="0"/>
        <w:contextualSpacing/>
        <w:rPr>
          <w:rFonts w:eastAsia="Wingdings" w:cs="Calibri"/>
          <w:color w:val="auto"/>
        </w:rPr>
      </w:pPr>
      <w:r w:rsidRPr="005160DC">
        <w:rPr>
          <w:rFonts w:eastAsia="Wingdings" w:cs="Calibri"/>
          <w:color w:val="auto"/>
        </w:rPr>
        <w:t>di essere in regola con le norme che disciplinano il diritto al lavoro dei disabili di cui alla Legge 12 marzo 1999, n. 68 (art. 95 c. 5 lett. b) in quanto:</w:t>
      </w:r>
    </w:p>
    <w:p w14:paraId="377F0C8F" w14:textId="77777777" w:rsidR="00967DE5" w:rsidRPr="005160DC" w:rsidRDefault="00967DE5" w:rsidP="005160DC">
      <w:pPr>
        <w:widowControl w:val="0"/>
        <w:autoSpaceDE w:val="0"/>
        <w:autoSpaceDN w:val="0"/>
        <w:spacing w:after="0"/>
        <w:ind w:right="577" w:hanging="360"/>
        <w:contextualSpacing/>
        <w:rPr>
          <w:rFonts w:eastAsia="Wingdings" w:cs="Calibri"/>
          <w:color w:val="auto"/>
        </w:rPr>
      </w:pPr>
    </w:p>
    <w:p w14:paraId="2011A969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</w:rPr>
        <w:t>☐</w:t>
      </w:r>
      <w:r w:rsidRPr="005160DC">
        <w:rPr>
          <w:rFonts w:eastAsia="MS Gothic" w:cs="Calibri"/>
          <w:color w:val="auto"/>
        </w:rPr>
        <w:t xml:space="preserve"> </w:t>
      </w:r>
      <w:r w:rsidRPr="005160DC">
        <w:rPr>
          <w:rFonts w:eastAsia="Wingdings" w:cs="Calibri"/>
          <w:color w:val="auto"/>
        </w:rPr>
        <w:t>è tenuto all'applicazione delle norme che disciplinano il diritto al lavoro dei disabili ed è in regola con le norme stesse, nonché ha ottemperato agli obblighi prescritti dalle stesse norme;</w:t>
      </w:r>
    </w:p>
    <w:p w14:paraId="609CE45B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eastAsia="Wingdings" w:cs="Calibri"/>
          <w:color w:val="auto"/>
        </w:rPr>
        <w:t>Indicare l'ufficio competente: ____________________________________________________</w:t>
      </w:r>
    </w:p>
    <w:p w14:paraId="7DF14E46" w14:textId="70A32F5C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</w:rPr>
        <w:t>☐</w:t>
      </w:r>
      <w:r w:rsidRPr="005160DC">
        <w:rPr>
          <w:rFonts w:eastAsia="MS Gothic" w:cs="Calibri"/>
          <w:color w:val="auto"/>
        </w:rPr>
        <w:t xml:space="preserve"> </w:t>
      </w:r>
      <w:r w:rsidRPr="005160DC">
        <w:rPr>
          <w:rFonts w:eastAsia="Wingdings" w:cs="Calibri"/>
          <w:color w:val="auto"/>
        </w:rPr>
        <w:t xml:space="preserve">non è assoggettato alle norme che disciplinano il diritto al lavoro dei disabili in quanto ha </w:t>
      </w:r>
      <w:r w:rsidRPr="005160DC">
        <w:rPr>
          <w:rFonts w:eastAsia="Wingdings" w:cs="Calibri"/>
          <w:color w:val="auto"/>
        </w:rPr>
        <w:lastRenderedPageBreak/>
        <w:t xml:space="preserve">un numero di dipendenti inferiore a 15 o per i motivi </w:t>
      </w:r>
      <w:r w:rsidR="00732246" w:rsidRPr="005160DC">
        <w:rPr>
          <w:rFonts w:eastAsia="Wingdings" w:cs="Calibri"/>
          <w:color w:val="auto"/>
        </w:rPr>
        <w:t>sottoindicati</w:t>
      </w:r>
      <w:r w:rsidRPr="005160DC">
        <w:rPr>
          <w:rFonts w:eastAsia="Wingdings" w:cs="Calibri"/>
          <w:color w:val="auto"/>
        </w:rPr>
        <w:t>:</w:t>
      </w:r>
    </w:p>
    <w:p w14:paraId="2D54BDC1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eastAsia="Wingdings" w:cs="Calibri"/>
          <w:color w:val="auto"/>
        </w:rPr>
        <w:t>_______________________________________________________________________</w:t>
      </w:r>
    </w:p>
    <w:p w14:paraId="2700655D" w14:textId="77777777" w:rsidR="00967DE5" w:rsidRPr="005160DC" w:rsidRDefault="00967DE5" w:rsidP="005160DC">
      <w:pPr>
        <w:widowControl w:val="0"/>
        <w:autoSpaceDE w:val="0"/>
        <w:autoSpaceDN w:val="0"/>
        <w:spacing w:after="0"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</w:rPr>
        <w:t>☐</w:t>
      </w:r>
      <w:r w:rsidRPr="005160DC">
        <w:rPr>
          <w:rFonts w:eastAsia="MS Gothic" w:cs="Calibri"/>
          <w:color w:val="auto"/>
        </w:rPr>
        <w:t xml:space="preserve"> </w:t>
      </w:r>
      <w:r w:rsidRPr="005160DC">
        <w:rPr>
          <w:rFonts w:eastAsia="Wingdings" w:cs="Calibri"/>
          <w:color w:val="auto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14:paraId="553D68DD" w14:textId="77777777" w:rsidR="00967DE5" w:rsidRPr="005160DC" w:rsidRDefault="00967DE5" w:rsidP="005160DC">
      <w:pPr>
        <w:widowControl w:val="0"/>
        <w:autoSpaceDE w:val="0"/>
        <w:autoSpaceDN w:val="0"/>
        <w:spacing w:after="0"/>
        <w:contextualSpacing/>
        <w:rPr>
          <w:rFonts w:eastAsia="Wingdings" w:cs="Calibri"/>
          <w:color w:val="auto"/>
        </w:rPr>
      </w:pPr>
      <w:r w:rsidRPr="005160DC">
        <w:rPr>
          <w:rFonts w:eastAsia="Wingdings" w:cs="Calibri"/>
          <w:color w:val="auto"/>
        </w:rPr>
        <w:t>di non essere iscritto nel casellario informatico tenuto dall'Osservatorio dell'ANAC per aver presentato false dichiarazioni o falsa documentazione nelle procedure di gara e negli affidamenti di subappalti (art. 94 c. 5 lett. e);</w:t>
      </w:r>
    </w:p>
    <w:p w14:paraId="2FECDC73" w14:textId="77777777" w:rsidR="00967DE5" w:rsidRPr="005160DC" w:rsidRDefault="00967DE5" w:rsidP="005160DC">
      <w:pPr>
        <w:widowControl w:val="0"/>
        <w:autoSpaceDE w:val="0"/>
        <w:autoSpaceDN w:val="0"/>
        <w:spacing w:after="0"/>
        <w:ind w:right="577" w:hanging="360"/>
        <w:contextualSpacing/>
        <w:rPr>
          <w:rFonts w:eastAsia="Wingdings" w:cs="Calibri"/>
          <w:color w:val="auto"/>
        </w:rPr>
      </w:pPr>
    </w:p>
    <w:p w14:paraId="2CD1EC6A" w14:textId="77777777" w:rsidR="00967DE5" w:rsidRPr="005160DC" w:rsidRDefault="00967DE5" w:rsidP="005160DC">
      <w:pPr>
        <w:widowControl w:val="0"/>
        <w:suppressAutoHyphens/>
        <w:autoSpaceDE w:val="0"/>
        <w:autoSpaceDN w:val="0"/>
        <w:spacing w:after="0"/>
        <w:rPr>
          <w:rFonts w:eastAsia="Wingdings" w:cs="Calibri"/>
          <w:color w:val="auto"/>
          <w:lang w:eastAsia="it-IT"/>
        </w:rPr>
      </w:pPr>
      <w:r w:rsidRPr="005160DC">
        <w:rPr>
          <w:rFonts w:eastAsia="Wingdings" w:cs="Calibri"/>
          <w:color w:val="auto"/>
          <w:lang w:eastAsia="it-IT"/>
        </w:rPr>
        <w:t>di non incorrere nelle cause di esclusione non automatica di cui all’art. 95 c.1 del Codice (lett. a, b, c ed e) ed in particolare:</w:t>
      </w:r>
    </w:p>
    <w:p w14:paraId="3085F02E" w14:textId="77777777" w:rsidR="005160DC" w:rsidRDefault="005160DC" w:rsidP="005160DC">
      <w:pPr>
        <w:widowControl w:val="0"/>
        <w:autoSpaceDE w:val="0"/>
        <w:autoSpaceDN w:val="0"/>
        <w:spacing w:after="0"/>
        <w:contextualSpacing/>
        <w:rPr>
          <w:rFonts w:eastAsia="Wingdings" w:cs="Calibri"/>
          <w:color w:val="auto"/>
        </w:rPr>
      </w:pPr>
    </w:p>
    <w:p w14:paraId="0C6760AC" w14:textId="1AEA7B39" w:rsidR="00967DE5" w:rsidRPr="005160DC" w:rsidRDefault="00967DE5" w:rsidP="005160DC">
      <w:pPr>
        <w:widowControl w:val="0"/>
        <w:autoSpaceDE w:val="0"/>
        <w:autoSpaceDN w:val="0"/>
        <w:spacing w:after="0"/>
        <w:contextualSpacing/>
        <w:rPr>
          <w:rFonts w:eastAsia="Wingdings" w:cs="Calibri"/>
          <w:color w:val="auto"/>
        </w:rPr>
      </w:pPr>
      <w:r w:rsidRPr="005160DC">
        <w:rPr>
          <w:rFonts w:eastAsia="Wingdings" w:cs="Calibri"/>
          <w:color w:val="auto"/>
        </w:rPr>
        <w:t>di non aver violato, per quanto di sua conoscenza, obblighi applicabili in materia di salute e sicurezza sul lavoro, nonché obblighi in materia di diritto ambientale, sociale e del lavoro;</w:t>
      </w:r>
    </w:p>
    <w:p w14:paraId="74F468DE" w14:textId="77777777" w:rsidR="00967DE5" w:rsidRPr="005160DC" w:rsidRDefault="00967DE5" w:rsidP="005160DC">
      <w:pPr>
        <w:widowControl w:val="0"/>
        <w:autoSpaceDE w:val="0"/>
        <w:autoSpaceDN w:val="0"/>
        <w:spacing w:after="0"/>
        <w:ind w:right="577"/>
        <w:contextualSpacing/>
        <w:rPr>
          <w:rFonts w:eastAsia="Wingdings" w:cs="Calibri"/>
          <w:color w:val="auto"/>
        </w:rPr>
      </w:pPr>
    </w:p>
    <w:p w14:paraId="5F680A4D" w14:textId="77777777" w:rsidR="00967DE5" w:rsidRPr="005160DC" w:rsidRDefault="00967DE5" w:rsidP="005160DC">
      <w:pPr>
        <w:widowControl w:val="0"/>
        <w:autoSpaceDE w:val="0"/>
        <w:autoSpaceDN w:val="0"/>
        <w:spacing w:after="0"/>
        <w:contextualSpacing/>
        <w:rPr>
          <w:rFonts w:eastAsia="Wingdings" w:cs="Calibri"/>
          <w:color w:val="auto"/>
        </w:rPr>
      </w:pPr>
      <w:r w:rsidRPr="005160DC">
        <w:rPr>
          <w:rFonts w:eastAsia="Wingdings" w:cs="Calibri"/>
          <w:color w:val="auto"/>
        </w:rPr>
        <w:t>di non essere a conoscenza di qualsiasi conflitto di interessi di cui all’art. 16 del Codice legato alla sua partecipazione alla procedura di appalto;</w:t>
      </w:r>
    </w:p>
    <w:p w14:paraId="35601D57" w14:textId="77777777" w:rsidR="00967DE5" w:rsidRPr="005160DC" w:rsidRDefault="00967DE5" w:rsidP="005160DC">
      <w:pPr>
        <w:widowControl w:val="0"/>
        <w:autoSpaceDE w:val="0"/>
        <w:autoSpaceDN w:val="0"/>
        <w:spacing w:after="0"/>
        <w:ind w:right="577"/>
        <w:contextualSpacing/>
        <w:rPr>
          <w:rFonts w:eastAsia="Wingdings" w:cs="Calibri"/>
          <w:color w:val="auto"/>
        </w:rPr>
      </w:pPr>
    </w:p>
    <w:p w14:paraId="435265A0" w14:textId="77777777" w:rsidR="00967DE5" w:rsidRPr="005160DC" w:rsidRDefault="00967DE5" w:rsidP="005160DC">
      <w:pPr>
        <w:widowControl w:val="0"/>
        <w:autoSpaceDE w:val="0"/>
        <w:autoSpaceDN w:val="0"/>
        <w:spacing w:after="0"/>
        <w:contextualSpacing/>
        <w:rPr>
          <w:rFonts w:eastAsia="Wingdings" w:cs="Calibri"/>
          <w:color w:val="auto"/>
        </w:rPr>
      </w:pPr>
      <w:r w:rsidRPr="005160DC">
        <w:rPr>
          <w:rFonts w:eastAsia="Wingdings" w:cs="Calibri"/>
          <w:color w:val="auto"/>
        </w:rPr>
        <w:t>di non aver fornito consulenza all'Amministrazione aggiudicatrice o all'Ente aggiudicatore o di non aver altrimenti partecipato alla preparazione della procedura d'aggiudicazione;</w:t>
      </w:r>
    </w:p>
    <w:p w14:paraId="4B118EDB" w14:textId="77777777" w:rsidR="00967DE5" w:rsidRPr="005160DC" w:rsidRDefault="00967DE5" w:rsidP="005160DC">
      <w:pPr>
        <w:widowControl w:val="0"/>
        <w:autoSpaceDE w:val="0"/>
        <w:autoSpaceDN w:val="0"/>
        <w:spacing w:after="0"/>
        <w:ind w:right="577"/>
        <w:contextualSpacing/>
        <w:rPr>
          <w:rFonts w:eastAsia="Wingdings" w:cs="Calibri"/>
          <w:color w:val="auto"/>
        </w:rPr>
      </w:pPr>
    </w:p>
    <w:p w14:paraId="7BA23854" w14:textId="77777777" w:rsidR="00967DE5" w:rsidRPr="005160DC" w:rsidRDefault="00967DE5" w:rsidP="005160DC">
      <w:pPr>
        <w:widowControl w:val="0"/>
        <w:autoSpaceDE w:val="0"/>
        <w:autoSpaceDN w:val="0"/>
        <w:spacing w:after="0"/>
        <w:contextualSpacing/>
        <w:rPr>
          <w:rFonts w:eastAsia="Wingdings" w:cs="Calibri"/>
          <w:color w:val="auto"/>
        </w:rPr>
      </w:pPr>
      <w:r w:rsidRPr="005160DC">
        <w:rPr>
          <w:rFonts w:eastAsia="Wingdings" w:cs="Calibri"/>
          <w:color w:val="auto"/>
        </w:rPr>
        <w:t>di non essersi reso colpevole di gravi illeciti professionali di cui all’art. 98 commi 3 e 5 del Codice.</w:t>
      </w:r>
    </w:p>
    <w:p w14:paraId="1957E761" w14:textId="77777777" w:rsidR="00967DE5" w:rsidRPr="005160DC" w:rsidRDefault="00967DE5" w:rsidP="005160DC">
      <w:pPr>
        <w:widowControl w:val="0"/>
        <w:autoSpaceDE w:val="0"/>
        <w:autoSpaceDN w:val="0"/>
        <w:spacing w:after="0"/>
        <w:ind w:right="-1"/>
        <w:contextualSpacing/>
        <w:rPr>
          <w:rFonts w:eastAsia="Wingdings" w:cs="Calibri"/>
          <w:color w:val="auto"/>
        </w:rPr>
      </w:pPr>
      <w:r w:rsidRPr="005160DC">
        <w:rPr>
          <w:rFonts w:eastAsia="Wingdings" w:cs="Calibri"/>
          <w:color w:val="auto"/>
        </w:rPr>
        <w:t>Nel caso in cui l’operatore economico si trovi in una delle situazioni sopra elencate, ad eccezione delle violazioni agli obblighi fiscali e previdenziali, fornire informazioni dettagliate, specificando la tipologia di reato o illecito e se l’operatore economico:</w:t>
      </w:r>
    </w:p>
    <w:p w14:paraId="5C542743" w14:textId="77777777" w:rsidR="00967DE5" w:rsidRPr="005160DC" w:rsidRDefault="00967DE5" w:rsidP="005160DC">
      <w:pPr>
        <w:widowControl w:val="0"/>
        <w:autoSpaceDE w:val="0"/>
        <w:autoSpaceDN w:val="0"/>
        <w:spacing w:after="0"/>
        <w:ind w:right="577"/>
        <w:contextualSpacing/>
        <w:rPr>
          <w:rFonts w:eastAsia="Wingdings" w:cs="Calibri"/>
          <w:color w:val="auto"/>
        </w:rPr>
      </w:pPr>
    </w:p>
    <w:p w14:paraId="237329EE" w14:textId="77777777" w:rsidR="00967DE5" w:rsidRPr="005160DC" w:rsidRDefault="00967DE5" w:rsidP="005160DC">
      <w:pPr>
        <w:widowControl w:val="0"/>
        <w:autoSpaceDE w:val="0"/>
        <w:autoSpaceDN w:val="0"/>
        <w:spacing w:after="0"/>
        <w:contextualSpacing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</w:rPr>
        <w:t>☐</w:t>
      </w:r>
      <w:r w:rsidRPr="005160DC">
        <w:rPr>
          <w:rFonts w:eastAsia="MS Gothic" w:cs="Calibri"/>
          <w:color w:val="auto"/>
        </w:rPr>
        <w:t xml:space="preserve"> </w:t>
      </w:r>
      <w:r w:rsidRPr="005160DC">
        <w:rPr>
          <w:rFonts w:eastAsia="Wingdings" w:cs="Calibri"/>
          <w:iCs/>
          <w:color w:val="auto"/>
        </w:rPr>
        <w:t xml:space="preserve">ha risarcito o si è impegnato a risarcire qualunque danno causato dal reato o dall'illecito; </w:t>
      </w:r>
    </w:p>
    <w:p w14:paraId="141C5B37" w14:textId="77777777" w:rsidR="00967DE5" w:rsidRPr="005160DC" w:rsidRDefault="00967DE5" w:rsidP="005160DC">
      <w:pPr>
        <w:autoSpaceDN w:val="0"/>
        <w:spacing w:after="0"/>
        <w:ind w:right="577"/>
        <w:contextualSpacing/>
        <w:rPr>
          <w:rFonts w:eastAsia="Wingdings" w:cs="Calibri"/>
          <w:iCs/>
          <w:color w:val="auto"/>
        </w:rPr>
      </w:pPr>
    </w:p>
    <w:p w14:paraId="1EE418F6" w14:textId="77777777" w:rsidR="00967DE5" w:rsidRPr="005160DC" w:rsidRDefault="00967DE5" w:rsidP="005160DC">
      <w:pPr>
        <w:widowControl w:val="0"/>
        <w:autoSpaceDE w:val="0"/>
        <w:autoSpaceDN w:val="0"/>
        <w:spacing w:after="0"/>
        <w:contextualSpacing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</w:rPr>
        <w:t>☐</w:t>
      </w:r>
      <w:r w:rsidRPr="005160DC">
        <w:rPr>
          <w:rFonts w:eastAsia="MS Gothic" w:cs="Calibri"/>
          <w:color w:val="auto"/>
        </w:rPr>
        <w:t xml:space="preserve"> </w:t>
      </w:r>
      <w:r w:rsidRPr="005160DC">
        <w:rPr>
          <w:rFonts w:eastAsia="Wingdings" w:cs="Calibri"/>
          <w:iCs/>
          <w:color w:val="auto"/>
        </w:rPr>
        <w:t>ha chiarito i fatti e le circostanze in modo globale collaborando attivamente con le Autorità investigative;</w:t>
      </w:r>
    </w:p>
    <w:p w14:paraId="2F9E4FE3" w14:textId="77777777" w:rsidR="00967DE5" w:rsidRPr="005160DC" w:rsidRDefault="00967DE5" w:rsidP="005160DC">
      <w:pPr>
        <w:autoSpaceDN w:val="0"/>
        <w:spacing w:after="0"/>
        <w:ind w:right="577"/>
        <w:contextualSpacing/>
        <w:rPr>
          <w:rFonts w:eastAsia="Wingdings" w:cs="Calibri"/>
          <w:iCs/>
          <w:color w:val="auto"/>
        </w:rPr>
      </w:pPr>
    </w:p>
    <w:p w14:paraId="676B8BFB" w14:textId="77777777" w:rsidR="00967DE5" w:rsidRPr="005160DC" w:rsidRDefault="00967DE5" w:rsidP="005160DC">
      <w:pPr>
        <w:widowControl w:val="0"/>
        <w:autoSpaceDE w:val="0"/>
        <w:autoSpaceDN w:val="0"/>
        <w:spacing w:after="0"/>
        <w:contextualSpacing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</w:rPr>
        <w:t>☐</w:t>
      </w:r>
      <w:r w:rsidRPr="005160DC">
        <w:rPr>
          <w:rFonts w:eastAsia="MS Gothic" w:cs="Calibri"/>
          <w:color w:val="auto"/>
        </w:rPr>
        <w:t xml:space="preserve"> </w:t>
      </w:r>
      <w:r w:rsidRPr="005160DC">
        <w:rPr>
          <w:rFonts w:eastAsia="Wingdings" w:cs="Calibri"/>
          <w:iCs/>
          <w:color w:val="auto"/>
        </w:rPr>
        <w:t>ha adottato provvedimenti concreti di carattere tecnico, organizzativo e relativi al personale idonei a prevenire ulteriori reati o illeciti;</w:t>
      </w:r>
    </w:p>
    <w:p w14:paraId="23E61831" w14:textId="77777777" w:rsidR="00967DE5" w:rsidRPr="005160DC" w:rsidRDefault="00967DE5" w:rsidP="005160DC">
      <w:pPr>
        <w:widowControl w:val="0"/>
        <w:autoSpaceDE w:val="0"/>
        <w:autoSpaceDN w:val="0"/>
        <w:spacing w:after="0"/>
        <w:ind w:right="577"/>
        <w:rPr>
          <w:rFonts w:eastAsia="Wingdings" w:cs="Calibri"/>
          <w:iCs/>
          <w:color w:val="auto"/>
        </w:rPr>
      </w:pPr>
    </w:p>
    <w:p w14:paraId="4D3ADAE1" w14:textId="77777777" w:rsidR="00967DE5" w:rsidRPr="005160DC" w:rsidRDefault="00967DE5" w:rsidP="005160DC">
      <w:pPr>
        <w:widowControl w:val="0"/>
        <w:autoSpaceDE w:val="0"/>
        <w:autoSpaceDN w:val="0"/>
        <w:spacing w:after="0" w:line="360" w:lineRule="auto"/>
        <w:contextualSpacing/>
        <w:rPr>
          <w:rFonts w:eastAsia="Cambria" w:cs="Calibri"/>
          <w:color w:val="auto"/>
        </w:rPr>
      </w:pPr>
      <w:r w:rsidRPr="005160DC">
        <w:rPr>
          <w:rFonts w:ascii="Segoe UI Symbol" w:eastAsia="MS Gothic" w:hAnsi="Segoe UI Symbol" w:cs="Segoe UI Symbol"/>
          <w:color w:val="auto"/>
        </w:rPr>
        <w:t>☐</w:t>
      </w:r>
      <w:r w:rsidRPr="005160DC">
        <w:rPr>
          <w:rFonts w:eastAsia="MS Gothic" w:cs="Calibri"/>
          <w:color w:val="auto"/>
        </w:rPr>
        <w:t xml:space="preserve"> </w:t>
      </w:r>
      <w:r w:rsidRPr="005160DC">
        <w:rPr>
          <w:rFonts w:eastAsia="Wingdings" w:cs="Calibri"/>
          <w:color w:val="auto"/>
        </w:rPr>
        <w:t>Altro _________________________________________________________________</w:t>
      </w:r>
    </w:p>
    <w:p w14:paraId="65EBC3BA" w14:textId="77777777" w:rsidR="00967DE5" w:rsidRPr="005160DC" w:rsidRDefault="00967DE5" w:rsidP="005160DC">
      <w:pPr>
        <w:widowControl w:val="0"/>
        <w:autoSpaceDE w:val="0"/>
        <w:autoSpaceDN w:val="0"/>
        <w:spacing w:after="0" w:line="360" w:lineRule="auto"/>
        <w:contextualSpacing/>
        <w:rPr>
          <w:rFonts w:eastAsia="Wingdings" w:cs="Calibri"/>
          <w:color w:val="auto"/>
        </w:rPr>
      </w:pPr>
      <w:r w:rsidRPr="005160DC">
        <w:rPr>
          <w:rFonts w:eastAsia="Wingdings" w:cs="Calibri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D3149FF" w14:textId="465EAB6C" w:rsidR="00967DE5" w:rsidRPr="005160DC" w:rsidRDefault="00967DE5" w:rsidP="005160DC">
      <w:pPr>
        <w:widowControl w:val="0"/>
        <w:suppressAutoHyphens/>
        <w:autoSpaceDE w:val="0"/>
        <w:autoSpaceDN w:val="0"/>
        <w:spacing w:after="0"/>
        <w:rPr>
          <w:rFonts w:eastAsia="Wingdings" w:cs="Calibri"/>
          <w:color w:val="auto"/>
          <w:lang w:eastAsia="it-IT"/>
        </w:rPr>
      </w:pPr>
      <w:r w:rsidRPr="005160DC">
        <w:rPr>
          <w:rFonts w:eastAsia="Wingdings" w:cs="Calibri"/>
          <w:color w:val="auto"/>
          <w:lang w:eastAsia="it-IT"/>
        </w:rPr>
        <w:t>Dichiara inoltre:</w:t>
      </w:r>
    </w:p>
    <w:p w14:paraId="446734BA" w14:textId="77777777" w:rsidR="00967DE5" w:rsidRPr="005160DC" w:rsidRDefault="00967DE5" w:rsidP="005160DC">
      <w:pPr>
        <w:widowControl w:val="0"/>
        <w:suppressAutoHyphens/>
        <w:autoSpaceDE w:val="0"/>
        <w:autoSpaceDN w:val="0"/>
        <w:spacing w:after="0"/>
        <w:rPr>
          <w:rFonts w:eastAsia="Wingdings" w:cs="Calibri"/>
          <w:color w:val="auto"/>
          <w:lang w:eastAsia="it-IT"/>
        </w:rPr>
      </w:pPr>
    </w:p>
    <w:p w14:paraId="20C0962E" w14:textId="726F31ED" w:rsidR="00967DE5" w:rsidRPr="005160DC" w:rsidRDefault="00AD5DC2" w:rsidP="005160DC">
      <w:pPr>
        <w:widowControl w:val="0"/>
        <w:suppressAutoHyphens/>
        <w:autoSpaceDE w:val="0"/>
        <w:autoSpaceDN w:val="0"/>
        <w:spacing w:after="0"/>
        <w:rPr>
          <w:rFonts w:eastAsia="Wingdings" w:cs="Calibri"/>
          <w:color w:val="auto"/>
          <w:lang w:eastAsia="it-IT"/>
        </w:rPr>
      </w:pPr>
      <w:r>
        <w:rPr>
          <w:rFonts w:eastAsia="Wingdings" w:cs="Calibri"/>
          <w:color w:val="auto"/>
          <w:lang w:eastAsia="it-IT"/>
        </w:rPr>
        <w:t xml:space="preserve">1. </w:t>
      </w:r>
      <w:r w:rsidR="00967DE5" w:rsidRPr="005160DC">
        <w:rPr>
          <w:rFonts w:eastAsia="Wingdings" w:cs="Calibri"/>
          <w:color w:val="auto"/>
          <w:lang w:eastAsia="it-IT"/>
        </w:rPr>
        <w:t>che non sussiste alcun divieto di contrarre con la Pubblica Amministrazione di cui all'articolo 53 comma 16 ter del D.lgs. 165/2001.</w:t>
      </w:r>
    </w:p>
    <w:p w14:paraId="6CF941E0" w14:textId="77777777" w:rsidR="00967DE5" w:rsidRPr="005160DC" w:rsidRDefault="00967DE5" w:rsidP="005160DC">
      <w:pPr>
        <w:pStyle w:val="Corpotesto"/>
        <w:spacing w:before="48"/>
        <w:jc w:val="both"/>
        <w:rPr>
          <w:rFonts w:ascii="Calibri" w:hAnsi="Calibri" w:cs="Calibri"/>
          <w:i/>
          <w:sz w:val="22"/>
          <w:szCs w:val="22"/>
        </w:rPr>
      </w:pPr>
    </w:p>
    <w:p w14:paraId="75185299" w14:textId="16ACB4E0" w:rsidR="00DE6D67" w:rsidRPr="005160DC" w:rsidRDefault="00AD5DC2" w:rsidP="005160DC">
      <w:pPr>
        <w:pStyle w:val="Paragrafoelenco"/>
        <w:tabs>
          <w:tab w:val="left" w:pos="609"/>
          <w:tab w:val="left" w:pos="611"/>
        </w:tabs>
        <w:spacing w:line="276" w:lineRule="auto"/>
        <w:ind w:left="0" w:right="122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DE6D67" w:rsidRPr="005160DC">
        <w:rPr>
          <w:rFonts w:ascii="Calibri" w:hAnsi="Calibri" w:cs="Calibri"/>
        </w:rPr>
        <w:t>che non sussistono cause di decadenza, di sospensione o di divieto di cui all’art. 67 del Decreto Legislativo 6 settembre 2011 n. 159 o tentativi di infiltrazione mafiosa di cui all’art. 84, comma 4, del medesimo decreto;</w:t>
      </w:r>
    </w:p>
    <w:p w14:paraId="5858EDEE" w14:textId="77777777" w:rsidR="00796D45" w:rsidRDefault="00796D45" w:rsidP="00796D45">
      <w:pPr>
        <w:pStyle w:val="Paragrafoelenco"/>
        <w:spacing w:line="276" w:lineRule="auto"/>
        <w:ind w:left="28" w:right="125" w:firstLine="0"/>
        <w:rPr>
          <w:rFonts w:ascii="Calibri" w:hAnsi="Calibri" w:cs="Calibri"/>
        </w:rPr>
      </w:pPr>
    </w:p>
    <w:p w14:paraId="05FA6714" w14:textId="1645B35F" w:rsidR="00DE6D67" w:rsidRPr="00796D45" w:rsidRDefault="00AD5DC2" w:rsidP="00796D45">
      <w:pPr>
        <w:pStyle w:val="Paragrafoelenco"/>
        <w:spacing w:line="276" w:lineRule="auto"/>
        <w:ind w:left="28" w:right="125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796D45" w:rsidRPr="00796D45">
        <w:rPr>
          <w:rFonts w:ascii="Calibri" w:hAnsi="Calibri" w:cs="Calibri"/>
        </w:rPr>
        <w:t>di</w:t>
      </w:r>
      <w:r w:rsidR="00DE6D67" w:rsidRPr="00796D45">
        <w:rPr>
          <w:rFonts w:ascii="Calibri" w:hAnsi="Calibri" w:cs="Calibri"/>
        </w:rPr>
        <w:t xml:space="preserve"> non essere incorso, negli ultimi 5 (cinque) anni dalla data di pubblicazione del presente</w:t>
      </w:r>
      <w:r w:rsidR="00796D45">
        <w:rPr>
          <w:rFonts w:ascii="Calibri" w:hAnsi="Calibri" w:cs="Calibri"/>
        </w:rPr>
        <w:t xml:space="preserve"> Avviso </w:t>
      </w:r>
      <w:r w:rsidR="00DE6D67" w:rsidRPr="00796D45">
        <w:rPr>
          <w:rFonts w:ascii="Calibri" w:hAnsi="Calibri" w:cs="Calibri"/>
        </w:rPr>
        <w:t>nella decadenza da una concessione, per i motivi di cui all’art. 47 Cod. Nav.;</w:t>
      </w:r>
    </w:p>
    <w:p w14:paraId="007F2618" w14:textId="6E43F84A" w:rsidR="00AD5DC2" w:rsidRDefault="00AD5DC2" w:rsidP="00AD5DC2">
      <w:pPr>
        <w:pStyle w:val="Paragrafoelenco"/>
        <w:spacing w:before="121" w:line="276" w:lineRule="auto"/>
        <w:ind w:left="0" w:right="113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DE6D67" w:rsidRPr="00796D45">
        <w:rPr>
          <w:rFonts w:ascii="Calibri" w:hAnsi="Calibri" w:cs="Calibri"/>
        </w:rPr>
        <w:t>di</w:t>
      </w:r>
      <w:r w:rsidR="00DE6D67" w:rsidRPr="00796D45">
        <w:rPr>
          <w:rFonts w:ascii="Calibri" w:hAnsi="Calibri" w:cs="Calibri"/>
          <w:spacing w:val="-6"/>
        </w:rPr>
        <w:t xml:space="preserve"> </w:t>
      </w:r>
      <w:r w:rsidR="00DE6D67" w:rsidRPr="00796D45">
        <w:rPr>
          <w:rFonts w:ascii="Calibri" w:hAnsi="Calibri" w:cs="Calibri"/>
        </w:rPr>
        <w:t>essere</w:t>
      </w:r>
      <w:r w:rsidR="00DE6D67" w:rsidRPr="00796D45">
        <w:rPr>
          <w:rFonts w:ascii="Calibri" w:hAnsi="Calibri" w:cs="Calibri"/>
          <w:spacing w:val="-5"/>
        </w:rPr>
        <w:t xml:space="preserve"> </w:t>
      </w:r>
      <w:r w:rsidR="00DE6D67" w:rsidRPr="00796D45">
        <w:rPr>
          <w:rFonts w:ascii="Calibri" w:hAnsi="Calibri" w:cs="Calibri"/>
        </w:rPr>
        <w:t>iscritto</w:t>
      </w:r>
      <w:r w:rsidR="00DE6D67" w:rsidRPr="00796D45">
        <w:rPr>
          <w:rFonts w:ascii="Calibri" w:hAnsi="Calibri" w:cs="Calibri"/>
          <w:spacing w:val="-3"/>
        </w:rPr>
        <w:t xml:space="preserve"> </w:t>
      </w:r>
      <w:r w:rsidR="00DE6D67" w:rsidRPr="00796D45">
        <w:rPr>
          <w:rFonts w:ascii="Calibri" w:hAnsi="Calibri" w:cs="Calibri"/>
        </w:rPr>
        <w:t>nel</w:t>
      </w:r>
      <w:r w:rsidR="00DE6D67" w:rsidRPr="00796D45">
        <w:rPr>
          <w:rFonts w:ascii="Calibri" w:hAnsi="Calibri" w:cs="Calibri"/>
          <w:spacing w:val="-6"/>
        </w:rPr>
        <w:t xml:space="preserve"> </w:t>
      </w:r>
      <w:r w:rsidR="00DE6D67" w:rsidRPr="00796D45">
        <w:rPr>
          <w:rFonts w:ascii="Calibri" w:hAnsi="Calibri" w:cs="Calibri"/>
        </w:rPr>
        <w:t>registro</w:t>
      </w:r>
      <w:r w:rsidR="00DE6D67" w:rsidRPr="00796D45">
        <w:rPr>
          <w:rFonts w:ascii="Calibri" w:hAnsi="Calibri" w:cs="Calibri"/>
          <w:spacing w:val="-5"/>
        </w:rPr>
        <w:t xml:space="preserve"> </w:t>
      </w:r>
      <w:r w:rsidR="00DE6D67" w:rsidRPr="00796D45">
        <w:rPr>
          <w:rFonts w:ascii="Calibri" w:hAnsi="Calibri" w:cs="Calibri"/>
        </w:rPr>
        <w:t>tenuto</w:t>
      </w:r>
      <w:r w:rsidR="00DE6D67" w:rsidRPr="00796D45">
        <w:rPr>
          <w:rFonts w:ascii="Calibri" w:hAnsi="Calibri" w:cs="Calibri"/>
          <w:spacing w:val="-4"/>
        </w:rPr>
        <w:t xml:space="preserve"> </w:t>
      </w:r>
      <w:r w:rsidR="00DE6D67" w:rsidRPr="00796D45">
        <w:rPr>
          <w:rFonts w:ascii="Calibri" w:hAnsi="Calibri" w:cs="Calibri"/>
        </w:rPr>
        <w:t>dalla</w:t>
      </w:r>
      <w:r w:rsidR="00DE6D67" w:rsidRPr="00796D45">
        <w:rPr>
          <w:rFonts w:ascii="Calibri" w:hAnsi="Calibri" w:cs="Calibri"/>
          <w:spacing w:val="-2"/>
        </w:rPr>
        <w:t xml:space="preserve"> </w:t>
      </w:r>
      <w:r w:rsidR="00DE6D67" w:rsidRPr="00796D45">
        <w:rPr>
          <w:rFonts w:ascii="Calibri" w:hAnsi="Calibri" w:cs="Calibri"/>
        </w:rPr>
        <w:t>Camera di Commercio, Industria, Artigianato, Agricoltura di ..............................., per attività coerenti con quelle oggetto della presente procedura di gara (ossia gestione</w:t>
      </w:r>
      <w:r w:rsidR="00DE6D67" w:rsidRPr="00796D45">
        <w:rPr>
          <w:rFonts w:ascii="Calibri" w:hAnsi="Calibri" w:cs="Calibri"/>
          <w:spacing w:val="-12"/>
        </w:rPr>
        <w:t xml:space="preserve"> </w:t>
      </w:r>
      <w:r w:rsidR="00DE6D67" w:rsidRPr="00796D45">
        <w:rPr>
          <w:rFonts w:ascii="Calibri" w:hAnsi="Calibri" w:cs="Calibri"/>
        </w:rPr>
        <w:t>di</w:t>
      </w:r>
      <w:r w:rsidR="00DE6D67" w:rsidRPr="00796D45">
        <w:rPr>
          <w:rFonts w:ascii="Calibri" w:hAnsi="Calibri" w:cs="Calibri"/>
          <w:spacing w:val="-15"/>
        </w:rPr>
        <w:t xml:space="preserve"> </w:t>
      </w:r>
      <w:r w:rsidR="00DE6D67" w:rsidRPr="00796D45">
        <w:rPr>
          <w:rFonts w:ascii="Calibri" w:hAnsi="Calibri" w:cs="Calibri"/>
        </w:rPr>
        <w:t>porti</w:t>
      </w:r>
      <w:r w:rsidR="00DE6D67" w:rsidRPr="00796D45">
        <w:rPr>
          <w:rFonts w:ascii="Calibri" w:hAnsi="Calibri" w:cs="Calibri"/>
          <w:spacing w:val="-13"/>
        </w:rPr>
        <w:t xml:space="preserve"> </w:t>
      </w:r>
      <w:r w:rsidR="00DE6D67" w:rsidRPr="00796D45">
        <w:rPr>
          <w:rFonts w:ascii="Calibri" w:hAnsi="Calibri" w:cs="Calibri"/>
        </w:rPr>
        <w:t>turistici,</w:t>
      </w:r>
      <w:r w:rsidR="00DE6D67" w:rsidRPr="00796D45">
        <w:rPr>
          <w:rFonts w:ascii="Calibri" w:hAnsi="Calibri" w:cs="Calibri"/>
          <w:spacing w:val="-13"/>
        </w:rPr>
        <w:t xml:space="preserve"> </w:t>
      </w:r>
      <w:r w:rsidR="00DE6D67" w:rsidRPr="00796D45">
        <w:rPr>
          <w:rFonts w:ascii="Calibri" w:hAnsi="Calibri" w:cs="Calibri"/>
        </w:rPr>
        <w:t>approdi</w:t>
      </w:r>
      <w:r w:rsidR="00DE6D67" w:rsidRPr="00796D45">
        <w:rPr>
          <w:rFonts w:ascii="Calibri" w:hAnsi="Calibri" w:cs="Calibri"/>
          <w:spacing w:val="-13"/>
        </w:rPr>
        <w:t xml:space="preserve"> </w:t>
      </w:r>
      <w:r w:rsidR="00DE6D67" w:rsidRPr="00796D45">
        <w:rPr>
          <w:rFonts w:ascii="Calibri" w:hAnsi="Calibri" w:cs="Calibri"/>
        </w:rPr>
        <w:t>turistici</w:t>
      </w:r>
      <w:r w:rsidR="00DE6D67" w:rsidRPr="00796D45">
        <w:rPr>
          <w:rFonts w:ascii="Calibri" w:hAnsi="Calibri" w:cs="Calibri"/>
          <w:spacing w:val="-13"/>
        </w:rPr>
        <w:t xml:space="preserve"> </w:t>
      </w:r>
      <w:r w:rsidR="00DE6D67" w:rsidRPr="00796D45">
        <w:rPr>
          <w:rFonts w:ascii="Calibri" w:hAnsi="Calibri" w:cs="Calibri"/>
        </w:rPr>
        <w:t>e</w:t>
      </w:r>
      <w:r w:rsidR="00DE6D67" w:rsidRPr="00796D45">
        <w:rPr>
          <w:rFonts w:ascii="Calibri" w:hAnsi="Calibri" w:cs="Calibri"/>
          <w:spacing w:val="-14"/>
        </w:rPr>
        <w:t xml:space="preserve"> </w:t>
      </w:r>
      <w:r w:rsidR="00DE6D67" w:rsidRPr="00796D45">
        <w:rPr>
          <w:rFonts w:ascii="Calibri" w:hAnsi="Calibri" w:cs="Calibri"/>
        </w:rPr>
        <w:t>punti</w:t>
      </w:r>
      <w:r w:rsidR="00DE6D67" w:rsidRPr="00796D45">
        <w:rPr>
          <w:rFonts w:ascii="Calibri" w:hAnsi="Calibri" w:cs="Calibri"/>
          <w:spacing w:val="-13"/>
        </w:rPr>
        <w:t xml:space="preserve"> </w:t>
      </w:r>
      <w:r w:rsidR="00DE6D67" w:rsidRPr="00796D45">
        <w:rPr>
          <w:rFonts w:ascii="Calibri" w:hAnsi="Calibri" w:cs="Calibri"/>
        </w:rPr>
        <w:t>di</w:t>
      </w:r>
      <w:r w:rsidR="00DE6D67" w:rsidRPr="00796D45">
        <w:rPr>
          <w:rFonts w:ascii="Calibri" w:hAnsi="Calibri" w:cs="Calibri"/>
          <w:spacing w:val="-13"/>
        </w:rPr>
        <w:t xml:space="preserve"> </w:t>
      </w:r>
      <w:r w:rsidR="00DE6D67" w:rsidRPr="00796D45">
        <w:rPr>
          <w:rFonts w:ascii="Calibri" w:hAnsi="Calibri" w:cs="Calibri"/>
        </w:rPr>
        <w:t>ormeggio</w:t>
      </w:r>
      <w:r w:rsidR="00DE6D67" w:rsidRPr="00796D45">
        <w:rPr>
          <w:rFonts w:ascii="Calibri" w:hAnsi="Calibri" w:cs="Calibri"/>
          <w:spacing w:val="-12"/>
        </w:rPr>
        <w:t xml:space="preserve"> </w:t>
      </w:r>
      <w:r w:rsidR="00DE6D67" w:rsidRPr="00796D45">
        <w:rPr>
          <w:rFonts w:ascii="Calibri" w:hAnsi="Calibri" w:cs="Calibri"/>
        </w:rPr>
        <w:t>così</w:t>
      </w:r>
      <w:r w:rsidR="00DE6D67" w:rsidRPr="00796D45">
        <w:rPr>
          <w:rFonts w:ascii="Calibri" w:hAnsi="Calibri" w:cs="Calibri"/>
          <w:spacing w:val="-14"/>
        </w:rPr>
        <w:t xml:space="preserve"> </w:t>
      </w:r>
      <w:r w:rsidR="00DE6D67" w:rsidRPr="00796D45">
        <w:rPr>
          <w:rFonts w:ascii="Calibri" w:hAnsi="Calibri" w:cs="Calibri"/>
        </w:rPr>
        <w:t>come</w:t>
      </w:r>
      <w:r w:rsidR="00DE6D67" w:rsidRPr="00796D45">
        <w:rPr>
          <w:rFonts w:ascii="Calibri" w:hAnsi="Calibri" w:cs="Calibri"/>
          <w:spacing w:val="-12"/>
        </w:rPr>
        <w:t xml:space="preserve"> </w:t>
      </w:r>
      <w:r w:rsidR="00DE6D67" w:rsidRPr="00796D45">
        <w:rPr>
          <w:rFonts w:ascii="Calibri" w:hAnsi="Calibri" w:cs="Calibri"/>
        </w:rPr>
        <w:t>definiti dal DPR 509/1997) dall’anno ………..</w:t>
      </w:r>
    </w:p>
    <w:p w14:paraId="579A9BB3" w14:textId="26B87F34" w:rsidR="00DE6D67" w:rsidRPr="00796D45" w:rsidRDefault="00AD5DC2" w:rsidP="00AD5DC2">
      <w:pPr>
        <w:pStyle w:val="Paragrafoelenco"/>
        <w:spacing w:before="121" w:line="276" w:lineRule="auto"/>
        <w:ind w:left="0" w:right="113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796D45" w:rsidRPr="00796D45">
        <w:rPr>
          <w:rFonts w:ascii="Calibri" w:hAnsi="Calibri" w:cs="Calibri"/>
        </w:rPr>
        <w:t>o</w:t>
      </w:r>
      <w:r w:rsidR="00DE6D67" w:rsidRPr="00796D45">
        <w:rPr>
          <w:rFonts w:ascii="Calibri" w:hAnsi="Calibri" w:cs="Calibri"/>
        </w:rPr>
        <w:t>vvero,</w:t>
      </w:r>
      <w:r w:rsidR="00DE6D67" w:rsidRPr="00796D45">
        <w:rPr>
          <w:rFonts w:ascii="Calibri" w:hAnsi="Calibri" w:cs="Calibri"/>
          <w:spacing w:val="-4"/>
        </w:rPr>
        <w:t xml:space="preserve"> </w:t>
      </w:r>
      <w:r w:rsidR="00DE6D67" w:rsidRPr="00796D45">
        <w:rPr>
          <w:rFonts w:ascii="Calibri" w:hAnsi="Calibri" w:cs="Calibri"/>
        </w:rPr>
        <w:t>se</w:t>
      </w:r>
      <w:r w:rsidR="00DE6D67" w:rsidRPr="00796D45">
        <w:rPr>
          <w:rFonts w:ascii="Calibri" w:hAnsi="Calibri" w:cs="Calibri"/>
          <w:spacing w:val="-4"/>
        </w:rPr>
        <w:t xml:space="preserve"> </w:t>
      </w:r>
      <w:r w:rsidR="00DE6D67" w:rsidRPr="00796D45">
        <w:rPr>
          <w:rFonts w:ascii="Calibri" w:hAnsi="Calibri" w:cs="Calibri"/>
        </w:rPr>
        <w:t>trattasi</w:t>
      </w:r>
      <w:r w:rsidR="00DE6D67" w:rsidRPr="00796D45">
        <w:rPr>
          <w:rFonts w:ascii="Calibri" w:hAnsi="Calibri" w:cs="Calibri"/>
          <w:spacing w:val="40"/>
        </w:rPr>
        <w:t xml:space="preserve"> </w:t>
      </w:r>
      <w:r w:rsidR="00DE6D67" w:rsidRPr="00796D45">
        <w:rPr>
          <w:rFonts w:ascii="Calibri" w:hAnsi="Calibri" w:cs="Calibri"/>
        </w:rPr>
        <w:t>di</w:t>
      </w:r>
      <w:r w:rsidR="00DE6D67" w:rsidRPr="00796D45">
        <w:rPr>
          <w:rFonts w:ascii="Calibri" w:hAnsi="Calibri" w:cs="Calibri"/>
          <w:spacing w:val="-7"/>
        </w:rPr>
        <w:t xml:space="preserve"> </w:t>
      </w:r>
      <w:r w:rsidR="00DE6D67" w:rsidRPr="00796D45">
        <w:rPr>
          <w:rFonts w:ascii="Calibri" w:hAnsi="Calibri" w:cs="Calibri"/>
        </w:rPr>
        <w:t>operatore</w:t>
      </w:r>
      <w:r w:rsidR="00DE6D67" w:rsidRPr="00796D45">
        <w:rPr>
          <w:rFonts w:ascii="Calibri" w:hAnsi="Calibri" w:cs="Calibri"/>
          <w:spacing w:val="-4"/>
        </w:rPr>
        <w:t xml:space="preserve"> </w:t>
      </w:r>
      <w:r w:rsidR="00DE6D67" w:rsidRPr="00796D45">
        <w:rPr>
          <w:rFonts w:ascii="Calibri" w:hAnsi="Calibri" w:cs="Calibri"/>
        </w:rPr>
        <w:t>economico</w:t>
      </w:r>
      <w:r w:rsidR="00DE6D67" w:rsidRPr="00796D45">
        <w:rPr>
          <w:rFonts w:ascii="Calibri" w:hAnsi="Calibri" w:cs="Calibri"/>
          <w:spacing w:val="-6"/>
        </w:rPr>
        <w:t xml:space="preserve"> </w:t>
      </w:r>
      <w:r w:rsidR="00DE6D67" w:rsidRPr="00796D45">
        <w:rPr>
          <w:rFonts w:ascii="Calibri" w:hAnsi="Calibri" w:cs="Calibri"/>
        </w:rPr>
        <w:t>di</w:t>
      </w:r>
      <w:r w:rsidR="00DE6D67" w:rsidRPr="00796D45">
        <w:rPr>
          <w:rFonts w:ascii="Calibri" w:hAnsi="Calibri" w:cs="Calibri"/>
          <w:spacing w:val="-5"/>
        </w:rPr>
        <w:t xml:space="preserve"> </w:t>
      </w:r>
      <w:r w:rsidR="00DE6D67" w:rsidRPr="00796D45">
        <w:rPr>
          <w:rFonts w:ascii="Calibri" w:hAnsi="Calibri" w:cs="Calibri"/>
        </w:rPr>
        <w:t>altro</w:t>
      </w:r>
      <w:r w:rsidR="00DE6D67" w:rsidRPr="00796D45">
        <w:rPr>
          <w:rFonts w:ascii="Calibri" w:hAnsi="Calibri" w:cs="Calibri"/>
          <w:spacing w:val="-4"/>
        </w:rPr>
        <w:t xml:space="preserve"> </w:t>
      </w:r>
      <w:r w:rsidR="00DE6D67" w:rsidRPr="00796D45">
        <w:rPr>
          <w:rFonts w:ascii="Calibri" w:hAnsi="Calibri" w:cs="Calibri"/>
        </w:rPr>
        <w:t>Stato</w:t>
      </w:r>
      <w:r w:rsidR="00DE6D67" w:rsidRPr="00796D45">
        <w:rPr>
          <w:rFonts w:ascii="Calibri" w:hAnsi="Calibri" w:cs="Calibri"/>
          <w:spacing w:val="-4"/>
        </w:rPr>
        <w:t xml:space="preserve"> </w:t>
      </w:r>
      <w:r w:rsidR="00DE6D67" w:rsidRPr="00796D45">
        <w:rPr>
          <w:rFonts w:ascii="Calibri" w:hAnsi="Calibri" w:cs="Calibri"/>
        </w:rPr>
        <w:t>membro,</w:t>
      </w:r>
      <w:r w:rsidR="00DE6D67" w:rsidRPr="00796D45">
        <w:rPr>
          <w:rFonts w:ascii="Calibri" w:hAnsi="Calibri" w:cs="Calibri"/>
          <w:spacing w:val="-4"/>
        </w:rPr>
        <w:t xml:space="preserve"> </w:t>
      </w:r>
      <w:r w:rsidR="00DE6D67" w:rsidRPr="00796D45">
        <w:rPr>
          <w:rFonts w:ascii="Calibri" w:hAnsi="Calibri" w:cs="Calibri"/>
        </w:rPr>
        <w:t>di</w:t>
      </w:r>
      <w:r w:rsidR="00DE6D67" w:rsidRPr="00796D45">
        <w:rPr>
          <w:rFonts w:ascii="Calibri" w:hAnsi="Calibri" w:cs="Calibri"/>
          <w:spacing w:val="40"/>
        </w:rPr>
        <w:t xml:space="preserve"> </w:t>
      </w:r>
      <w:r w:rsidR="00DE6D67" w:rsidRPr="00796D45">
        <w:rPr>
          <w:rFonts w:ascii="Calibri" w:hAnsi="Calibri" w:cs="Calibri"/>
        </w:rPr>
        <w:t>essere iscritto presso i registri professionali o commerciali</w:t>
      </w:r>
      <w:r w:rsidR="00DE6D67" w:rsidRPr="00796D45">
        <w:rPr>
          <w:rFonts w:ascii="Calibri" w:hAnsi="Calibri" w:cs="Calibri"/>
          <w:spacing w:val="40"/>
        </w:rPr>
        <w:t xml:space="preserve"> </w:t>
      </w:r>
      <w:r w:rsidR="00DE6D67" w:rsidRPr="00796D45">
        <w:rPr>
          <w:rFonts w:ascii="Calibri" w:hAnsi="Calibri" w:cs="Calibri"/>
        </w:rPr>
        <w:t>di cui all’allegato II.11 del D.lgs. n. 36/2023, di……………….</w:t>
      </w:r>
      <w:r w:rsidR="00732246" w:rsidRPr="00796D45">
        <w:rPr>
          <w:rFonts w:ascii="Calibri" w:hAnsi="Calibri" w:cs="Calibri"/>
        </w:rPr>
        <w:t xml:space="preserve"> </w:t>
      </w:r>
      <w:r w:rsidR="00DE6D67" w:rsidRPr="00796D45">
        <w:rPr>
          <w:rFonts w:ascii="Calibri" w:hAnsi="Calibri" w:cs="Calibri"/>
        </w:rPr>
        <w:t>(indicare il paese)</w:t>
      </w:r>
      <w:r w:rsidR="00DE6D67" w:rsidRPr="00796D45">
        <w:rPr>
          <w:rFonts w:ascii="Calibri" w:hAnsi="Calibri" w:cs="Calibri"/>
          <w:spacing w:val="40"/>
        </w:rPr>
        <w:t xml:space="preserve"> </w:t>
      </w:r>
      <w:r w:rsidR="00DE6D67" w:rsidRPr="00796D45">
        <w:rPr>
          <w:rFonts w:ascii="Calibri" w:hAnsi="Calibri" w:cs="Calibri"/>
        </w:rPr>
        <w:t>dall’anno ………..…….., con l’impegno (solo in caso di aggiudicazione della concessione del presente bando</w:t>
      </w:r>
      <w:r w:rsidR="00DE6D67" w:rsidRPr="00796D45">
        <w:rPr>
          <w:rFonts w:ascii="Calibri" w:hAnsi="Calibri" w:cs="Calibri"/>
          <w:spacing w:val="40"/>
        </w:rPr>
        <w:t xml:space="preserve"> </w:t>
      </w:r>
      <w:r w:rsidR="00DE6D67" w:rsidRPr="00796D45">
        <w:rPr>
          <w:rFonts w:ascii="Calibri" w:hAnsi="Calibri" w:cs="Calibri"/>
        </w:rPr>
        <w:t>ad imprese di</w:t>
      </w:r>
      <w:r w:rsidR="00DE6D67" w:rsidRPr="00796D45">
        <w:rPr>
          <w:rFonts w:ascii="Calibri" w:hAnsi="Calibri" w:cs="Calibri"/>
          <w:spacing w:val="-1"/>
        </w:rPr>
        <w:t xml:space="preserve"> </w:t>
      </w:r>
      <w:r w:rsidR="00DE6D67" w:rsidRPr="00796D45">
        <w:rPr>
          <w:rFonts w:ascii="Calibri" w:hAnsi="Calibri" w:cs="Calibri"/>
        </w:rPr>
        <w:t>altro</w:t>
      </w:r>
      <w:r w:rsidR="00DE6D67" w:rsidRPr="00796D45">
        <w:rPr>
          <w:rFonts w:ascii="Calibri" w:hAnsi="Calibri" w:cs="Calibri"/>
          <w:spacing w:val="-1"/>
        </w:rPr>
        <w:t xml:space="preserve"> </w:t>
      </w:r>
      <w:r w:rsidR="00DE6D67" w:rsidRPr="00796D45">
        <w:rPr>
          <w:rFonts w:ascii="Calibri" w:hAnsi="Calibri" w:cs="Calibri"/>
        </w:rPr>
        <w:t>Stato</w:t>
      </w:r>
      <w:r w:rsidR="00DE6D67" w:rsidRPr="00796D45">
        <w:rPr>
          <w:rFonts w:ascii="Calibri" w:hAnsi="Calibri" w:cs="Calibri"/>
          <w:spacing w:val="-2"/>
        </w:rPr>
        <w:t xml:space="preserve"> </w:t>
      </w:r>
      <w:r w:rsidR="00DE6D67" w:rsidRPr="00796D45">
        <w:rPr>
          <w:rFonts w:ascii="Calibri" w:hAnsi="Calibri" w:cs="Calibri"/>
        </w:rPr>
        <w:t>membro) di iscriversi presso la CCIAA, con apertura</w:t>
      </w:r>
      <w:r w:rsidR="00DE6D67" w:rsidRPr="00796D45">
        <w:rPr>
          <w:rFonts w:ascii="Calibri" w:hAnsi="Calibri" w:cs="Calibri"/>
          <w:spacing w:val="-1"/>
        </w:rPr>
        <w:t xml:space="preserve"> </w:t>
      </w:r>
      <w:r w:rsidR="00DE6D67" w:rsidRPr="00796D45">
        <w:rPr>
          <w:rFonts w:ascii="Calibri" w:hAnsi="Calibri" w:cs="Calibri"/>
        </w:rPr>
        <w:t>di apposita sede operativa in Italia;</w:t>
      </w:r>
    </w:p>
    <w:p w14:paraId="7D61D60A" w14:textId="77777777" w:rsidR="00796D45" w:rsidRPr="00796D45" w:rsidRDefault="00796D45" w:rsidP="00796D45">
      <w:pPr>
        <w:pStyle w:val="Corpotesto"/>
        <w:spacing w:line="276" w:lineRule="auto"/>
        <w:ind w:right="119"/>
        <w:jc w:val="both"/>
        <w:rPr>
          <w:rFonts w:ascii="Calibri" w:hAnsi="Calibri" w:cs="Calibri"/>
          <w:sz w:val="22"/>
          <w:szCs w:val="22"/>
        </w:rPr>
      </w:pPr>
    </w:p>
    <w:p w14:paraId="36CC47DE" w14:textId="1DD52B98" w:rsidR="00DE6D67" w:rsidRPr="00AF085B" w:rsidRDefault="00AD5DC2" w:rsidP="00AD5DC2">
      <w:pPr>
        <w:tabs>
          <w:tab w:val="left" w:pos="599"/>
        </w:tabs>
        <w:rPr>
          <w:rFonts w:cs="Calibri"/>
          <w:color w:val="auto"/>
        </w:rPr>
      </w:pPr>
      <w:r>
        <w:rPr>
          <w:rFonts w:cs="Calibri"/>
          <w:color w:val="auto"/>
        </w:rPr>
        <w:t xml:space="preserve">6. </w:t>
      </w:r>
      <w:r w:rsidR="00796D45" w:rsidRPr="00AD5DC2">
        <w:rPr>
          <w:rFonts w:cs="Calibri"/>
          <w:color w:val="auto"/>
        </w:rPr>
        <w:t>d</w:t>
      </w:r>
      <w:r w:rsidR="00DE6D67" w:rsidRPr="00AD5DC2">
        <w:rPr>
          <w:rFonts w:cs="Calibri"/>
          <w:color w:val="auto"/>
        </w:rPr>
        <w:t>i</w:t>
      </w:r>
      <w:r w:rsidR="00DE6D67" w:rsidRPr="00AD5DC2">
        <w:rPr>
          <w:rFonts w:cs="Calibri"/>
          <w:color w:val="auto"/>
          <w:spacing w:val="55"/>
        </w:rPr>
        <w:t xml:space="preserve"> </w:t>
      </w:r>
      <w:r w:rsidR="00DE6D67" w:rsidRPr="00AD5DC2">
        <w:rPr>
          <w:rFonts w:cs="Calibri"/>
          <w:color w:val="auto"/>
        </w:rPr>
        <w:t>avere</w:t>
      </w:r>
      <w:r w:rsidR="00DE6D67" w:rsidRPr="00AD5DC2">
        <w:rPr>
          <w:rFonts w:cs="Calibri"/>
          <w:color w:val="auto"/>
          <w:spacing w:val="59"/>
        </w:rPr>
        <w:t xml:space="preserve"> </w:t>
      </w:r>
      <w:r w:rsidR="00DE6D67" w:rsidRPr="00AD5DC2">
        <w:rPr>
          <w:rFonts w:cs="Calibri"/>
          <w:color w:val="auto"/>
        </w:rPr>
        <w:t>svolto,</w:t>
      </w:r>
      <w:r w:rsidR="00DE6D67" w:rsidRPr="00AD5DC2">
        <w:rPr>
          <w:rFonts w:cs="Calibri"/>
          <w:color w:val="auto"/>
          <w:spacing w:val="56"/>
        </w:rPr>
        <w:t xml:space="preserve"> </w:t>
      </w:r>
      <w:r w:rsidR="00DE6D67" w:rsidRPr="00AD5DC2">
        <w:rPr>
          <w:rFonts w:cs="Calibri"/>
          <w:color w:val="auto"/>
        </w:rPr>
        <w:t>nel</w:t>
      </w:r>
      <w:r w:rsidR="00DE6D67" w:rsidRPr="00AD5DC2">
        <w:rPr>
          <w:rFonts w:cs="Calibri"/>
          <w:color w:val="auto"/>
          <w:spacing w:val="56"/>
        </w:rPr>
        <w:t xml:space="preserve"> </w:t>
      </w:r>
      <w:r w:rsidR="00DE6D67" w:rsidRPr="00AD5DC2">
        <w:rPr>
          <w:rFonts w:cs="Calibri"/>
          <w:color w:val="auto"/>
        </w:rPr>
        <w:t>triennio</w:t>
      </w:r>
      <w:r w:rsidR="00DE6D67" w:rsidRPr="00AD5DC2">
        <w:rPr>
          <w:rFonts w:cs="Calibri"/>
          <w:color w:val="auto"/>
          <w:spacing w:val="57"/>
        </w:rPr>
        <w:t xml:space="preserve"> </w:t>
      </w:r>
      <w:r w:rsidR="00DE6D67" w:rsidRPr="00AD5DC2">
        <w:rPr>
          <w:rFonts w:cs="Calibri"/>
          <w:color w:val="auto"/>
        </w:rPr>
        <w:t>precedente,</w:t>
      </w:r>
      <w:r w:rsidR="00DE6D67" w:rsidRPr="00AD5DC2">
        <w:rPr>
          <w:rFonts w:cs="Calibri"/>
          <w:color w:val="auto"/>
          <w:spacing w:val="56"/>
        </w:rPr>
        <w:t xml:space="preserve"> </w:t>
      </w:r>
      <w:r w:rsidR="00DE6D67" w:rsidRPr="00AD5DC2">
        <w:rPr>
          <w:rFonts w:cs="Calibri"/>
          <w:color w:val="auto"/>
        </w:rPr>
        <w:t>calcolato</w:t>
      </w:r>
      <w:r w:rsidR="00DE6D67" w:rsidRPr="00AD5DC2">
        <w:rPr>
          <w:rFonts w:cs="Calibri"/>
          <w:color w:val="auto"/>
          <w:spacing w:val="58"/>
        </w:rPr>
        <w:t xml:space="preserve"> </w:t>
      </w:r>
      <w:r w:rsidR="00DE6D67" w:rsidRPr="00AD5DC2">
        <w:rPr>
          <w:rFonts w:cs="Calibri"/>
          <w:color w:val="auto"/>
        </w:rPr>
        <w:t>a</w:t>
      </w:r>
      <w:r w:rsidR="00DE6D67" w:rsidRPr="00AD5DC2">
        <w:rPr>
          <w:rFonts w:cs="Calibri"/>
          <w:color w:val="auto"/>
          <w:spacing w:val="57"/>
        </w:rPr>
        <w:t xml:space="preserve"> </w:t>
      </w:r>
      <w:r w:rsidR="00DE6D67" w:rsidRPr="00AD5DC2">
        <w:rPr>
          <w:rFonts w:cs="Calibri"/>
          <w:color w:val="auto"/>
        </w:rPr>
        <w:t>ritroso</w:t>
      </w:r>
      <w:r w:rsidR="00DE6D67" w:rsidRPr="00AD5DC2">
        <w:rPr>
          <w:rFonts w:cs="Calibri"/>
          <w:color w:val="auto"/>
          <w:spacing w:val="56"/>
        </w:rPr>
        <w:t xml:space="preserve"> </w:t>
      </w:r>
      <w:r w:rsidR="00DE6D67" w:rsidRPr="00AD5DC2">
        <w:rPr>
          <w:rFonts w:cs="Calibri"/>
          <w:color w:val="auto"/>
        </w:rPr>
        <w:t>dalla</w:t>
      </w:r>
      <w:r w:rsidR="00DE6D67" w:rsidRPr="00AD5DC2">
        <w:rPr>
          <w:rFonts w:cs="Calibri"/>
          <w:color w:val="auto"/>
          <w:spacing w:val="59"/>
        </w:rPr>
        <w:t xml:space="preserve"> </w:t>
      </w:r>
      <w:r w:rsidR="00DE6D67" w:rsidRPr="00AD5DC2">
        <w:rPr>
          <w:rFonts w:cs="Calibri"/>
          <w:color w:val="auto"/>
        </w:rPr>
        <w:t>data</w:t>
      </w:r>
      <w:r w:rsidR="00DE6D67" w:rsidRPr="00AD5DC2">
        <w:rPr>
          <w:rFonts w:cs="Calibri"/>
          <w:color w:val="auto"/>
          <w:spacing w:val="58"/>
        </w:rPr>
        <w:t xml:space="preserve"> </w:t>
      </w:r>
      <w:r w:rsidR="00DE6D67" w:rsidRPr="00AD5DC2">
        <w:rPr>
          <w:rFonts w:cs="Calibri"/>
          <w:color w:val="auto"/>
          <w:spacing w:val="-5"/>
        </w:rPr>
        <w:t xml:space="preserve">di </w:t>
      </w:r>
      <w:r w:rsidR="00DE6D67" w:rsidRPr="00AD5DC2">
        <w:rPr>
          <w:rFonts w:cs="Calibri"/>
          <w:color w:val="auto"/>
        </w:rPr>
        <w:t>pubblicazione</w:t>
      </w:r>
      <w:r w:rsidR="00DE6D67" w:rsidRPr="00AD5DC2">
        <w:rPr>
          <w:rFonts w:cs="Calibri"/>
          <w:color w:val="auto"/>
          <w:spacing w:val="-10"/>
        </w:rPr>
        <w:t xml:space="preserve"> </w:t>
      </w:r>
      <w:r w:rsidR="00DE6D67" w:rsidRPr="00AD5DC2">
        <w:rPr>
          <w:rFonts w:cs="Calibri"/>
          <w:color w:val="auto"/>
        </w:rPr>
        <w:t>del</w:t>
      </w:r>
      <w:r w:rsidR="00DE6D67" w:rsidRPr="00AD5DC2">
        <w:rPr>
          <w:rFonts w:cs="Calibri"/>
          <w:color w:val="auto"/>
          <w:spacing w:val="-9"/>
        </w:rPr>
        <w:t xml:space="preserve"> </w:t>
      </w:r>
      <w:r w:rsidR="00DE6D67" w:rsidRPr="00AD5DC2">
        <w:rPr>
          <w:rFonts w:cs="Calibri"/>
          <w:color w:val="auto"/>
        </w:rPr>
        <w:t>presente</w:t>
      </w:r>
      <w:r w:rsidR="00DE6D67" w:rsidRPr="00AD5DC2">
        <w:rPr>
          <w:rFonts w:cs="Calibri"/>
          <w:color w:val="auto"/>
          <w:spacing w:val="-10"/>
        </w:rPr>
        <w:t xml:space="preserve"> </w:t>
      </w:r>
      <w:r w:rsidRPr="00AD5DC2">
        <w:rPr>
          <w:rFonts w:cs="Calibri"/>
          <w:color w:val="auto"/>
        </w:rPr>
        <w:t>Avviso</w:t>
      </w:r>
      <w:r w:rsidR="00DE6D67" w:rsidRPr="00AD5DC2">
        <w:rPr>
          <w:rFonts w:cs="Calibri"/>
          <w:color w:val="auto"/>
        </w:rPr>
        <w:t>,</w:t>
      </w:r>
      <w:r w:rsidR="00DE6D67" w:rsidRPr="00AD5DC2">
        <w:rPr>
          <w:rFonts w:cs="Calibri"/>
          <w:color w:val="auto"/>
          <w:spacing w:val="-4"/>
        </w:rPr>
        <w:t xml:space="preserve"> </w:t>
      </w:r>
      <w:r w:rsidR="00DE6D67" w:rsidRPr="00AD5DC2">
        <w:rPr>
          <w:rFonts w:cs="Calibri"/>
          <w:color w:val="auto"/>
        </w:rPr>
        <w:t>l’attività</w:t>
      </w:r>
      <w:r w:rsidR="00DE6D67" w:rsidRPr="00AD5DC2">
        <w:rPr>
          <w:rFonts w:cs="Calibri"/>
          <w:color w:val="auto"/>
          <w:spacing w:val="-8"/>
        </w:rPr>
        <w:t xml:space="preserve"> </w:t>
      </w:r>
      <w:r w:rsidR="00DE6D67" w:rsidRPr="00AD5DC2">
        <w:rPr>
          <w:rFonts w:cs="Calibri"/>
          <w:color w:val="auto"/>
        </w:rPr>
        <w:t>di</w:t>
      </w:r>
      <w:r w:rsidR="00DE6D67" w:rsidRPr="00AD5DC2">
        <w:rPr>
          <w:rFonts w:cs="Calibri"/>
          <w:color w:val="auto"/>
          <w:spacing w:val="-12"/>
        </w:rPr>
        <w:t xml:space="preserve"> </w:t>
      </w:r>
      <w:r w:rsidR="00DE6D67" w:rsidRPr="00AD5DC2">
        <w:rPr>
          <w:rFonts w:cs="Calibri"/>
          <w:color w:val="auto"/>
        </w:rPr>
        <w:t>gestione</w:t>
      </w:r>
      <w:r w:rsidR="00DE6D67" w:rsidRPr="00AD5DC2">
        <w:rPr>
          <w:rFonts w:cs="Calibri"/>
          <w:color w:val="auto"/>
          <w:spacing w:val="-8"/>
        </w:rPr>
        <w:t xml:space="preserve"> </w:t>
      </w:r>
      <w:r w:rsidR="00DE6D67" w:rsidRPr="00AD5DC2">
        <w:rPr>
          <w:rFonts w:cs="Calibri"/>
          <w:color w:val="auto"/>
        </w:rPr>
        <w:t>di</w:t>
      </w:r>
      <w:r w:rsidR="00DE6D67" w:rsidRPr="00AD5DC2">
        <w:rPr>
          <w:rFonts w:cs="Calibri"/>
          <w:color w:val="auto"/>
          <w:spacing w:val="-9"/>
        </w:rPr>
        <w:t xml:space="preserve"> </w:t>
      </w:r>
      <w:r w:rsidR="00DE6D67" w:rsidRPr="00AD5DC2">
        <w:rPr>
          <w:rFonts w:cs="Calibri"/>
          <w:color w:val="auto"/>
        </w:rPr>
        <w:t>porti,</w:t>
      </w:r>
      <w:r w:rsidR="00DE6D67" w:rsidRPr="00AD5DC2">
        <w:rPr>
          <w:rFonts w:cs="Calibri"/>
          <w:color w:val="auto"/>
          <w:spacing w:val="-8"/>
        </w:rPr>
        <w:t xml:space="preserve"> </w:t>
      </w:r>
      <w:r w:rsidR="00DE6D67" w:rsidRPr="00AD5DC2">
        <w:rPr>
          <w:rFonts w:cs="Calibri"/>
          <w:color w:val="auto"/>
        </w:rPr>
        <w:t>approdi</w:t>
      </w:r>
      <w:r w:rsidR="00DE6D67" w:rsidRPr="00AD5DC2">
        <w:rPr>
          <w:rFonts w:cs="Calibri"/>
          <w:color w:val="auto"/>
          <w:spacing w:val="-5"/>
        </w:rPr>
        <w:t xml:space="preserve"> </w:t>
      </w:r>
      <w:r w:rsidR="00DE6D67" w:rsidRPr="00AD5DC2">
        <w:rPr>
          <w:rFonts w:cs="Calibri"/>
          <w:color w:val="auto"/>
        </w:rPr>
        <w:t xml:space="preserve">turistici o punti di ormeggio così come individuati dal </w:t>
      </w:r>
      <w:r w:rsidR="00DE6D67" w:rsidRPr="00AF085B">
        <w:rPr>
          <w:rFonts w:cs="Calibri"/>
          <w:color w:val="auto"/>
        </w:rPr>
        <w:t>D.P.R. 509/97;</w:t>
      </w:r>
    </w:p>
    <w:p w14:paraId="20D8DC1C" w14:textId="602DDCCA" w:rsidR="00036194" w:rsidRPr="00AD5DC2" w:rsidRDefault="00AD5DC2" w:rsidP="00AD5DC2">
      <w:pPr>
        <w:tabs>
          <w:tab w:val="left" w:pos="534"/>
        </w:tabs>
        <w:spacing w:line="276" w:lineRule="auto"/>
        <w:ind w:right="125"/>
        <w:rPr>
          <w:rFonts w:cs="Calibri"/>
          <w:color w:val="auto"/>
        </w:rPr>
      </w:pPr>
      <w:r w:rsidRPr="00AF085B">
        <w:rPr>
          <w:rFonts w:cs="Calibri"/>
          <w:color w:val="auto"/>
        </w:rPr>
        <w:t xml:space="preserve">7. </w:t>
      </w:r>
      <w:r w:rsidR="00DE6D67" w:rsidRPr="00AF085B">
        <w:rPr>
          <w:rFonts w:cs="Calibri"/>
          <w:color w:val="auto"/>
        </w:rPr>
        <w:t xml:space="preserve">di avere maturato, </w:t>
      </w:r>
      <w:r w:rsidR="00AF085B" w:rsidRPr="00AF085B">
        <w:rPr>
          <w:rFonts w:cs="Calibri"/>
          <w:color w:val="auto"/>
        </w:rPr>
        <w:t xml:space="preserve">nei migliori tre anni degli ultimi cinque precedenti </w:t>
      </w:r>
      <w:r w:rsidR="00DE6D67" w:rsidRPr="00AF085B">
        <w:rPr>
          <w:rFonts w:cs="Calibri"/>
          <w:color w:val="auto"/>
        </w:rPr>
        <w:t xml:space="preserve">a quello di indizione della presente procedura, un fatturato globale pari a </w:t>
      </w:r>
      <w:r w:rsidR="00F163D9" w:rsidRPr="00AF085B">
        <w:rPr>
          <w:rFonts w:cs="Calibri"/>
          <w:color w:val="auto"/>
        </w:rPr>
        <w:t xml:space="preserve">€ </w:t>
      </w:r>
      <w:r w:rsidR="00DE6D67" w:rsidRPr="00AF085B">
        <w:rPr>
          <w:rFonts w:cs="Calibri"/>
          <w:color w:val="auto"/>
        </w:rPr>
        <w:t>4.0</w:t>
      </w:r>
      <w:r w:rsidR="00AF085B" w:rsidRPr="00AF085B">
        <w:rPr>
          <w:rFonts w:cs="Calibri"/>
          <w:color w:val="auto"/>
        </w:rPr>
        <w:t>00</w:t>
      </w:r>
      <w:r w:rsidR="00DE6D67" w:rsidRPr="00AF085B">
        <w:rPr>
          <w:rFonts w:cs="Calibri"/>
          <w:color w:val="auto"/>
        </w:rPr>
        <w:t>.</w:t>
      </w:r>
      <w:r w:rsidR="00AF085B" w:rsidRPr="00AF085B">
        <w:rPr>
          <w:rFonts w:cs="Calibri"/>
          <w:color w:val="auto"/>
        </w:rPr>
        <w:t>000</w:t>
      </w:r>
      <w:r w:rsidR="00F163D9" w:rsidRPr="00AF085B">
        <w:rPr>
          <w:rFonts w:cs="Calibri"/>
          <w:color w:val="auto"/>
        </w:rPr>
        <w:t>,00</w:t>
      </w:r>
      <w:r w:rsidR="00036194" w:rsidRPr="00AF085B">
        <w:rPr>
          <w:rFonts w:cs="Calibri"/>
          <w:color w:val="auto"/>
        </w:rPr>
        <w:t>. La comprova del requisito è fornita mediante uno dei seguenti documenti:</w:t>
      </w:r>
    </w:p>
    <w:p w14:paraId="64DE7C6B" w14:textId="2CF435EF" w:rsidR="00796D45" w:rsidRPr="00796D45" w:rsidRDefault="00036194" w:rsidP="00796D45">
      <w:pPr>
        <w:pStyle w:val="Paragrafoelenco"/>
        <w:numPr>
          <w:ilvl w:val="0"/>
          <w:numId w:val="4"/>
        </w:numPr>
        <w:tabs>
          <w:tab w:val="left" w:pos="534"/>
        </w:tabs>
        <w:spacing w:line="276" w:lineRule="auto"/>
        <w:ind w:right="125"/>
        <w:rPr>
          <w:rFonts w:ascii="Calibri" w:hAnsi="Calibri" w:cs="Calibri"/>
        </w:rPr>
      </w:pPr>
      <w:r w:rsidRPr="00796D45">
        <w:rPr>
          <w:rFonts w:ascii="Calibri" w:hAnsi="Calibri" w:cs="Calibri"/>
        </w:rPr>
        <w:t>per le società di capitali mediante bilanci, o estratti di essi, approvati alla data di scadenza del termine per la presentazione delle offerte corredati della nota integrativa;</w:t>
      </w:r>
    </w:p>
    <w:p w14:paraId="421A4BF5" w14:textId="77777777" w:rsidR="00796D45" w:rsidRPr="00796D45" w:rsidRDefault="00796D45" w:rsidP="00796D45">
      <w:pPr>
        <w:pStyle w:val="Paragrafoelenco"/>
        <w:rPr>
          <w:rFonts w:ascii="Calibri" w:hAnsi="Calibri" w:cs="Calibri"/>
        </w:rPr>
      </w:pPr>
    </w:p>
    <w:p w14:paraId="3C265C63" w14:textId="7B7FC86E" w:rsidR="00036194" w:rsidRPr="00796D45" w:rsidRDefault="00036194" w:rsidP="00796D45">
      <w:pPr>
        <w:pStyle w:val="Paragrafoelenco"/>
        <w:numPr>
          <w:ilvl w:val="0"/>
          <w:numId w:val="4"/>
        </w:numPr>
        <w:spacing w:line="276" w:lineRule="auto"/>
        <w:ind w:right="125"/>
        <w:rPr>
          <w:rFonts w:ascii="Calibri" w:hAnsi="Calibri" w:cs="Calibri"/>
        </w:rPr>
      </w:pPr>
      <w:r w:rsidRPr="00796D45">
        <w:rPr>
          <w:rFonts w:ascii="Calibri" w:hAnsi="Calibri" w:cs="Calibri"/>
        </w:rPr>
        <w:t xml:space="preserve">per gli operatori economici costituiti in forma d’impresa individuale ovvero di società di persone mediante dichiarazione dei redditi o dichiarazione IVA; </w:t>
      </w:r>
    </w:p>
    <w:p w14:paraId="49EF1E4F" w14:textId="77777777" w:rsidR="00796D45" w:rsidRPr="00796D45" w:rsidRDefault="00796D45" w:rsidP="00796D45">
      <w:pPr>
        <w:pStyle w:val="Paragrafoelenco"/>
        <w:rPr>
          <w:rFonts w:ascii="Calibri" w:hAnsi="Calibri" w:cs="Calibri"/>
        </w:rPr>
      </w:pPr>
    </w:p>
    <w:p w14:paraId="14878519" w14:textId="560C1F85" w:rsidR="00566DB6" w:rsidRPr="00796D45" w:rsidRDefault="00036194" w:rsidP="00796D45">
      <w:pPr>
        <w:pStyle w:val="Paragrafoelenco"/>
        <w:numPr>
          <w:ilvl w:val="0"/>
          <w:numId w:val="4"/>
        </w:numPr>
        <w:tabs>
          <w:tab w:val="left" w:pos="534"/>
        </w:tabs>
        <w:spacing w:line="276" w:lineRule="auto"/>
        <w:ind w:right="124"/>
        <w:rPr>
          <w:rFonts w:ascii="Calibri" w:hAnsi="Calibri" w:cs="Calibri"/>
        </w:rPr>
      </w:pPr>
      <w:r w:rsidRPr="00796D45">
        <w:rPr>
          <w:rFonts w:ascii="Calibri" w:hAnsi="Calibri" w:cs="Calibri"/>
        </w:rPr>
        <w:t xml:space="preserve">dichiarazione resa, ai sensi e per gli effetti dell’articolo 47 del decreto del Presidente della Repubblica n. 445/2000, dal soggetto o organo preposto al controllo contabile della società ove presente (sia esso il Collegio sindacale, il revisore contabile o la società di revisione), attestante la misura (importo) del fatturato dichiarato in sede di partecipazione. </w:t>
      </w:r>
    </w:p>
    <w:p w14:paraId="268E4E53" w14:textId="0DD44E84" w:rsidR="00DE6D67" w:rsidRPr="005160DC" w:rsidRDefault="00C2279E" w:rsidP="005160DC">
      <w:pPr>
        <w:tabs>
          <w:tab w:val="left" w:pos="534"/>
        </w:tabs>
        <w:spacing w:after="0" w:line="276" w:lineRule="auto"/>
        <w:ind w:right="124"/>
        <w:rPr>
          <w:rFonts w:cs="Calibri"/>
          <w:color w:val="auto"/>
        </w:rPr>
      </w:pPr>
      <w:r w:rsidRPr="005160DC">
        <w:rPr>
          <w:rFonts w:cs="Calibri"/>
          <w:color w:val="auto"/>
        </w:rPr>
        <w:tab/>
      </w:r>
      <w:r w:rsidRPr="005160DC">
        <w:rPr>
          <w:rFonts w:cs="Calibri"/>
          <w:color w:val="auto"/>
        </w:rPr>
        <w:tab/>
      </w:r>
      <w:r w:rsidRPr="005160DC">
        <w:rPr>
          <w:rFonts w:cs="Calibri"/>
          <w:color w:val="auto"/>
        </w:rPr>
        <w:tab/>
      </w:r>
      <w:r w:rsidRPr="005160DC">
        <w:rPr>
          <w:rFonts w:cs="Calibri"/>
          <w:color w:val="auto"/>
        </w:rPr>
        <w:tab/>
      </w:r>
      <w:r w:rsidRPr="005160DC">
        <w:rPr>
          <w:rFonts w:cs="Calibri"/>
          <w:color w:val="auto"/>
        </w:rPr>
        <w:tab/>
      </w:r>
      <w:r w:rsidRPr="005160DC">
        <w:rPr>
          <w:rFonts w:cs="Calibri"/>
          <w:color w:val="auto"/>
        </w:rPr>
        <w:tab/>
      </w:r>
      <w:r w:rsidRPr="005160DC">
        <w:rPr>
          <w:rFonts w:cs="Calibri"/>
          <w:color w:val="auto"/>
        </w:rPr>
        <w:tab/>
      </w:r>
      <w:r w:rsidRPr="005160DC">
        <w:rPr>
          <w:rFonts w:cs="Calibri"/>
          <w:color w:val="auto"/>
        </w:rPr>
        <w:tab/>
      </w:r>
      <w:r w:rsidR="00036194" w:rsidRPr="005160DC">
        <w:rPr>
          <w:rFonts w:cs="Calibri"/>
          <w:color w:val="auto"/>
        </w:rPr>
        <w:t>Timbro</w:t>
      </w:r>
      <w:r w:rsidR="00DE6D67" w:rsidRPr="005160DC">
        <w:rPr>
          <w:rFonts w:cs="Calibri"/>
          <w:color w:val="auto"/>
          <w:spacing w:val="-4"/>
        </w:rPr>
        <w:t xml:space="preserve"> </w:t>
      </w:r>
      <w:r w:rsidR="00DE6D67" w:rsidRPr="005160DC">
        <w:rPr>
          <w:rFonts w:cs="Calibri"/>
          <w:color w:val="auto"/>
        </w:rPr>
        <w:t>e</w:t>
      </w:r>
      <w:r w:rsidR="00DE6D67" w:rsidRPr="005160DC">
        <w:rPr>
          <w:rFonts w:cs="Calibri"/>
          <w:color w:val="auto"/>
          <w:spacing w:val="-2"/>
        </w:rPr>
        <w:t xml:space="preserve"> </w:t>
      </w:r>
      <w:r w:rsidR="00DE6D67" w:rsidRPr="005160DC">
        <w:rPr>
          <w:rFonts w:cs="Calibri"/>
          <w:color w:val="auto"/>
        </w:rPr>
        <w:t xml:space="preserve">firma </w:t>
      </w:r>
      <w:r w:rsidR="00DE6D67" w:rsidRPr="005160DC">
        <w:rPr>
          <w:rFonts w:cs="Calibri"/>
          <w:color w:val="auto"/>
          <w:spacing w:val="-2"/>
        </w:rPr>
        <w:t>leggibile</w:t>
      </w:r>
    </w:p>
    <w:p w14:paraId="3C5F7CB3" w14:textId="77777777" w:rsidR="00DE6D67" w:rsidRPr="005160DC" w:rsidRDefault="00DE6D67" w:rsidP="005160DC">
      <w:pPr>
        <w:pStyle w:val="Corpotesto"/>
        <w:spacing w:before="107"/>
        <w:jc w:val="both"/>
        <w:rPr>
          <w:rFonts w:ascii="Calibri" w:hAnsi="Calibri" w:cs="Calibri"/>
          <w:sz w:val="22"/>
          <w:szCs w:val="22"/>
        </w:rPr>
      </w:pPr>
    </w:p>
    <w:p w14:paraId="32A0D3AD" w14:textId="77777777" w:rsidR="005160DC" w:rsidRPr="005160DC" w:rsidRDefault="005160DC" w:rsidP="005160DC">
      <w:pPr>
        <w:ind w:left="251"/>
        <w:rPr>
          <w:rFonts w:cs="Calibri"/>
          <w:b/>
          <w:color w:val="auto"/>
          <w:spacing w:val="-4"/>
        </w:rPr>
      </w:pPr>
    </w:p>
    <w:p w14:paraId="2382810B" w14:textId="77777777" w:rsidR="005160DC" w:rsidRPr="005160DC" w:rsidRDefault="005160DC" w:rsidP="005160DC">
      <w:pPr>
        <w:ind w:left="251"/>
        <w:rPr>
          <w:rFonts w:cs="Calibri"/>
          <w:b/>
          <w:color w:val="auto"/>
          <w:spacing w:val="-4"/>
        </w:rPr>
      </w:pPr>
    </w:p>
    <w:p w14:paraId="0A790F0C" w14:textId="77777777" w:rsidR="005160DC" w:rsidRPr="005160DC" w:rsidRDefault="005160DC" w:rsidP="005160DC">
      <w:pPr>
        <w:ind w:left="251"/>
        <w:rPr>
          <w:rFonts w:cs="Calibri"/>
          <w:b/>
          <w:color w:val="auto"/>
          <w:spacing w:val="-4"/>
        </w:rPr>
      </w:pPr>
    </w:p>
    <w:p w14:paraId="5F7F1804" w14:textId="77777777" w:rsidR="005160DC" w:rsidRPr="005160DC" w:rsidRDefault="005160DC" w:rsidP="005160DC">
      <w:pPr>
        <w:ind w:left="251"/>
        <w:rPr>
          <w:rFonts w:cs="Calibri"/>
          <w:b/>
          <w:color w:val="auto"/>
          <w:spacing w:val="-4"/>
        </w:rPr>
      </w:pPr>
    </w:p>
    <w:p w14:paraId="2A237928" w14:textId="77777777" w:rsidR="005160DC" w:rsidRPr="005160DC" w:rsidRDefault="005160DC" w:rsidP="005160DC">
      <w:pPr>
        <w:ind w:left="251"/>
        <w:rPr>
          <w:rFonts w:cs="Calibri"/>
          <w:b/>
          <w:color w:val="auto"/>
          <w:spacing w:val="-4"/>
        </w:rPr>
      </w:pPr>
    </w:p>
    <w:p w14:paraId="455E7ECB" w14:textId="77777777" w:rsidR="005160DC" w:rsidRPr="005160DC" w:rsidRDefault="005160DC" w:rsidP="005160DC">
      <w:pPr>
        <w:ind w:left="251"/>
        <w:rPr>
          <w:rFonts w:cs="Calibri"/>
          <w:b/>
          <w:color w:val="auto"/>
          <w:spacing w:val="-4"/>
        </w:rPr>
      </w:pPr>
    </w:p>
    <w:p w14:paraId="363FC1DC" w14:textId="2DEBAD27" w:rsidR="00DE6D67" w:rsidRPr="005160DC" w:rsidRDefault="00DE6D67" w:rsidP="005160DC">
      <w:pPr>
        <w:ind w:left="251"/>
        <w:rPr>
          <w:rFonts w:cs="Calibri"/>
          <w:b/>
          <w:color w:val="auto"/>
        </w:rPr>
      </w:pPr>
      <w:r w:rsidRPr="005160DC">
        <w:rPr>
          <w:rFonts w:cs="Calibri"/>
          <w:b/>
          <w:color w:val="auto"/>
          <w:spacing w:val="-4"/>
        </w:rPr>
        <w:t>N.B.</w:t>
      </w:r>
    </w:p>
    <w:p w14:paraId="46FCDECD" w14:textId="77777777" w:rsidR="00DE6D67" w:rsidRPr="005160DC" w:rsidRDefault="00DE6D67" w:rsidP="005160DC">
      <w:pPr>
        <w:spacing w:before="116" w:line="360" w:lineRule="auto"/>
        <w:ind w:left="251" w:right="244"/>
        <w:rPr>
          <w:rFonts w:cs="Calibri"/>
          <w:color w:val="auto"/>
        </w:rPr>
      </w:pPr>
      <w:r w:rsidRPr="005160DC">
        <w:rPr>
          <w:rFonts w:cs="Calibri"/>
          <w:color w:val="auto"/>
        </w:rPr>
        <w:t xml:space="preserve">La dichiarazione deve essere corredata dal documento di identità del sottoscrittore in corso di </w:t>
      </w:r>
      <w:r w:rsidRPr="005160DC">
        <w:rPr>
          <w:rFonts w:cs="Calibri"/>
          <w:color w:val="auto"/>
          <w:spacing w:val="-2"/>
        </w:rPr>
        <w:t>validità.</w:t>
      </w:r>
    </w:p>
    <w:p w14:paraId="57A32DE1" w14:textId="77777777" w:rsidR="0078511A" w:rsidRPr="005160DC" w:rsidRDefault="0078511A" w:rsidP="005160DC">
      <w:pPr>
        <w:rPr>
          <w:rFonts w:cs="Calibri"/>
          <w:color w:val="auto"/>
        </w:rPr>
      </w:pPr>
    </w:p>
    <w:p w14:paraId="419722A8" w14:textId="77777777" w:rsidR="0078511A" w:rsidRPr="005160DC" w:rsidRDefault="0078511A" w:rsidP="005160DC">
      <w:pPr>
        <w:rPr>
          <w:rFonts w:cs="Calibri"/>
          <w:color w:val="auto"/>
        </w:rPr>
      </w:pPr>
    </w:p>
    <w:sectPr w:rsidR="0078511A" w:rsidRPr="005160DC" w:rsidSect="00732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1416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5922" w14:textId="77777777" w:rsidR="00DD52CA" w:rsidRDefault="00DD52CA" w:rsidP="001004B4">
      <w:pPr>
        <w:spacing w:after="0"/>
      </w:pPr>
      <w:r>
        <w:separator/>
      </w:r>
    </w:p>
  </w:endnote>
  <w:endnote w:type="continuationSeparator" w:id="0">
    <w:p w14:paraId="394C0B6C" w14:textId="77777777" w:rsidR="00DD52CA" w:rsidRDefault="00DD52CA" w:rsidP="001004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8870" w14:textId="77777777" w:rsidR="00161741" w:rsidRDefault="001617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BA48" w14:textId="7F9936B0" w:rsidR="0069762D" w:rsidRDefault="00DE6D67" w:rsidP="0069762D">
    <w:pPr>
      <w:spacing w:after="0"/>
      <w:jc w:val="center"/>
      <w:rPr>
        <w:i/>
        <w:sz w:val="16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14C6CF69" wp14:editId="1B1E9725">
          <wp:simplePos x="0" y="0"/>
          <wp:positionH relativeFrom="column">
            <wp:posOffset>-1371600</wp:posOffset>
          </wp:positionH>
          <wp:positionV relativeFrom="paragraph">
            <wp:posOffset>-33655</wp:posOffset>
          </wp:positionV>
          <wp:extent cx="7440295" cy="79375"/>
          <wp:effectExtent l="0" t="0" r="0" b="0"/>
          <wp:wrapSquare wrapText="bothSides"/>
          <wp:docPr id="72498848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7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CB5E" w14:textId="77777777" w:rsidR="00161741" w:rsidRDefault="001617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530C" w14:textId="77777777" w:rsidR="00DD52CA" w:rsidRDefault="00DD52CA" w:rsidP="001004B4">
      <w:pPr>
        <w:spacing w:after="0"/>
      </w:pPr>
      <w:r>
        <w:separator/>
      </w:r>
    </w:p>
  </w:footnote>
  <w:footnote w:type="continuationSeparator" w:id="0">
    <w:p w14:paraId="22BEC2A8" w14:textId="77777777" w:rsidR="00DD52CA" w:rsidRDefault="00DD52CA" w:rsidP="001004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BF10" w14:textId="77777777" w:rsidR="00161741" w:rsidRDefault="001617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A72A" w14:textId="55D8840A" w:rsidR="001004B4" w:rsidRDefault="00DE6D6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2056A2B" wp14:editId="6E6FE607">
          <wp:simplePos x="0" y="0"/>
          <wp:positionH relativeFrom="column">
            <wp:posOffset>-1123950</wp:posOffset>
          </wp:positionH>
          <wp:positionV relativeFrom="paragraph">
            <wp:posOffset>66675</wp:posOffset>
          </wp:positionV>
          <wp:extent cx="3017520" cy="982980"/>
          <wp:effectExtent l="0" t="0" r="0" b="0"/>
          <wp:wrapSquare wrapText="bothSides"/>
          <wp:docPr id="6004322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8473" w14:textId="77777777" w:rsidR="00161741" w:rsidRDefault="001617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2D80"/>
    <w:multiLevelType w:val="hybridMultilevel"/>
    <w:tmpl w:val="AB1A8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A5778"/>
    <w:multiLevelType w:val="hybridMultilevel"/>
    <w:tmpl w:val="DA50E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D453C"/>
    <w:multiLevelType w:val="hybridMultilevel"/>
    <w:tmpl w:val="C8E0AFE0"/>
    <w:lvl w:ilvl="0" w:tplc="B75495D6">
      <w:start w:val="1"/>
      <w:numFmt w:val="decimal"/>
      <w:lvlText w:val="%1)"/>
      <w:lvlJc w:val="left"/>
      <w:pPr>
        <w:ind w:left="609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4"/>
        <w:szCs w:val="24"/>
        <w:lang w:val="it-IT" w:eastAsia="en-US" w:bidi="ar-SA"/>
      </w:rPr>
    </w:lvl>
    <w:lvl w:ilvl="1" w:tplc="D4289184">
      <w:numFmt w:val="bullet"/>
      <w:lvlText w:val="•"/>
      <w:lvlJc w:val="left"/>
      <w:pPr>
        <w:ind w:left="1429" w:hanging="358"/>
      </w:pPr>
      <w:rPr>
        <w:rFonts w:hint="default"/>
        <w:lang w:val="it-IT" w:eastAsia="en-US" w:bidi="ar-SA"/>
      </w:rPr>
    </w:lvl>
    <w:lvl w:ilvl="2" w:tplc="FECC7DDA">
      <w:numFmt w:val="bullet"/>
      <w:lvlText w:val="•"/>
      <w:lvlJc w:val="left"/>
      <w:pPr>
        <w:ind w:left="2259" w:hanging="358"/>
      </w:pPr>
      <w:rPr>
        <w:rFonts w:hint="default"/>
        <w:lang w:val="it-IT" w:eastAsia="en-US" w:bidi="ar-SA"/>
      </w:rPr>
    </w:lvl>
    <w:lvl w:ilvl="3" w:tplc="7CBE11DA">
      <w:numFmt w:val="bullet"/>
      <w:lvlText w:val="•"/>
      <w:lvlJc w:val="left"/>
      <w:pPr>
        <w:ind w:left="3089" w:hanging="358"/>
      </w:pPr>
      <w:rPr>
        <w:rFonts w:hint="default"/>
        <w:lang w:val="it-IT" w:eastAsia="en-US" w:bidi="ar-SA"/>
      </w:rPr>
    </w:lvl>
    <w:lvl w:ilvl="4" w:tplc="541E572A">
      <w:numFmt w:val="bullet"/>
      <w:lvlText w:val="•"/>
      <w:lvlJc w:val="left"/>
      <w:pPr>
        <w:ind w:left="3919" w:hanging="358"/>
      </w:pPr>
      <w:rPr>
        <w:rFonts w:hint="default"/>
        <w:lang w:val="it-IT" w:eastAsia="en-US" w:bidi="ar-SA"/>
      </w:rPr>
    </w:lvl>
    <w:lvl w:ilvl="5" w:tplc="3FF64C50">
      <w:numFmt w:val="bullet"/>
      <w:lvlText w:val="•"/>
      <w:lvlJc w:val="left"/>
      <w:pPr>
        <w:ind w:left="4749" w:hanging="358"/>
      </w:pPr>
      <w:rPr>
        <w:rFonts w:hint="default"/>
        <w:lang w:val="it-IT" w:eastAsia="en-US" w:bidi="ar-SA"/>
      </w:rPr>
    </w:lvl>
    <w:lvl w:ilvl="6" w:tplc="0E285118">
      <w:numFmt w:val="bullet"/>
      <w:lvlText w:val="•"/>
      <w:lvlJc w:val="left"/>
      <w:pPr>
        <w:ind w:left="5579" w:hanging="358"/>
      </w:pPr>
      <w:rPr>
        <w:rFonts w:hint="default"/>
        <w:lang w:val="it-IT" w:eastAsia="en-US" w:bidi="ar-SA"/>
      </w:rPr>
    </w:lvl>
    <w:lvl w:ilvl="7" w:tplc="89DA0CAA">
      <w:numFmt w:val="bullet"/>
      <w:lvlText w:val="•"/>
      <w:lvlJc w:val="left"/>
      <w:pPr>
        <w:ind w:left="6409" w:hanging="358"/>
      </w:pPr>
      <w:rPr>
        <w:rFonts w:hint="default"/>
        <w:lang w:val="it-IT" w:eastAsia="en-US" w:bidi="ar-SA"/>
      </w:rPr>
    </w:lvl>
    <w:lvl w:ilvl="8" w:tplc="1124E70A">
      <w:numFmt w:val="bullet"/>
      <w:lvlText w:val="•"/>
      <w:lvlJc w:val="left"/>
      <w:pPr>
        <w:ind w:left="7239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64060274"/>
    <w:multiLevelType w:val="hybridMultilevel"/>
    <w:tmpl w:val="9DD0C692"/>
    <w:lvl w:ilvl="0" w:tplc="5D92480C">
      <w:numFmt w:val="bullet"/>
      <w:lvlText w:val="-"/>
      <w:lvlJc w:val="left"/>
      <w:pPr>
        <w:ind w:left="398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9283C5E">
      <w:numFmt w:val="bullet"/>
      <w:lvlText w:val="•"/>
      <w:lvlJc w:val="left"/>
      <w:pPr>
        <w:ind w:left="1249" w:hanging="147"/>
      </w:pPr>
      <w:rPr>
        <w:rFonts w:hint="default"/>
        <w:lang w:val="it-IT" w:eastAsia="en-US" w:bidi="ar-SA"/>
      </w:rPr>
    </w:lvl>
    <w:lvl w:ilvl="2" w:tplc="4428390A">
      <w:numFmt w:val="bullet"/>
      <w:lvlText w:val="•"/>
      <w:lvlJc w:val="left"/>
      <w:pPr>
        <w:ind w:left="2099" w:hanging="147"/>
      </w:pPr>
      <w:rPr>
        <w:rFonts w:hint="default"/>
        <w:lang w:val="it-IT" w:eastAsia="en-US" w:bidi="ar-SA"/>
      </w:rPr>
    </w:lvl>
    <w:lvl w:ilvl="3" w:tplc="A13AB61C">
      <w:numFmt w:val="bullet"/>
      <w:lvlText w:val="•"/>
      <w:lvlJc w:val="left"/>
      <w:pPr>
        <w:ind w:left="2949" w:hanging="147"/>
      </w:pPr>
      <w:rPr>
        <w:rFonts w:hint="default"/>
        <w:lang w:val="it-IT" w:eastAsia="en-US" w:bidi="ar-SA"/>
      </w:rPr>
    </w:lvl>
    <w:lvl w:ilvl="4" w:tplc="08DC5444">
      <w:numFmt w:val="bullet"/>
      <w:lvlText w:val="•"/>
      <w:lvlJc w:val="left"/>
      <w:pPr>
        <w:ind w:left="3799" w:hanging="147"/>
      </w:pPr>
      <w:rPr>
        <w:rFonts w:hint="default"/>
        <w:lang w:val="it-IT" w:eastAsia="en-US" w:bidi="ar-SA"/>
      </w:rPr>
    </w:lvl>
    <w:lvl w:ilvl="5" w:tplc="20942C06">
      <w:numFmt w:val="bullet"/>
      <w:lvlText w:val="•"/>
      <w:lvlJc w:val="left"/>
      <w:pPr>
        <w:ind w:left="4649" w:hanging="147"/>
      </w:pPr>
      <w:rPr>
        <w:rFonts w:hint="default"/>
        <w:lang w:val="it-IT" w:eastAsia="en-US" w:bidi="ar-SA"/>
      </w:rPr>
    </w:lvl>
    <w:lvl w:ilvl="6" w:tplc="5FE8DE16">
      <w:numFmt w:val="bullet"/>
      <w:lvlText w:val="•"/>
      <w:lvlJc w:val="left"/>
      <w:pPr>
        <w:ind w:left="5499" w:hanging="147"/>
      </w:pPr>
      <w:rPr>
        <w:rFonts w:hint="default"/>
        <w:lang w:val="it-IT" w:eastAsia="en-US" w:bidi="ar-SA"/>
      </w:rPr>
    </w:lvl>
    <w:lvl w:ilvl="7" w:tplc="9C1C74C6">
      <w:numFmt w:val="bullet"/>
      <w:lvlText w:val="•"/>
      <w:lvlJc w:val="left"/>
      <w:pPr>
        <w:ind w:left="6349" w:hanging="147"/>
      </w:pPr>
      <w:rPr>
        <w:rFonts w:hint="default"/>
        <w:lang w:val="it-IT" w:eastAsia="en-US" w:bidi="ar-SA"/>
      </w:rPr>
    </w:lvl>
    <w:lvl w:ilvl="8" w:tplc="5F282040">
      <w:numFmt w:val="bullet"/>
      <w:lvlText w:val="•"/>
      <w:lvlJc w:val="left"/>
      <w:pPr>
        <w:ind w:left="7199" w:hanging="147"/>
      </w:pPr>
      <w:rPr>
        <w:rFonts w:hint="default"/>
        <w:lang w:val="it-IT" w:eastAsia="en-US" w:bidi="ar-SA"/>
      </w:rPr>
    </w:lvl>
  </w:abstractNum>
  <w:num w:numId="1" w16cid:durableId="1489128995">
    <w:abstractNumId w:val="0"/>
  </w:num>
  <w:num w:numId="2" w16cid:durableId="274869529">
    <w:abstractNumId w:val="1"/>
  </w:num>
  <w:num w:numId="3" w16cid:durableId="1107001114">
    <w:abstractNumId w:val="2"/>
  </w:num>
  <w:num w:numId="4" w16cid:durableId="1268346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1A"/>
    <w:rsid w:val="00036194"/>
    <w:rsid w:val="001004B4"/>
    <w:rsid w:val="00132858"/>
    <w:rsid w:val="00161741"/>
    <w:rsid w:val="00195B30"/>
    <w:rsid w:val="00216406"/>
    <w:rsid w:val="0022370D"/>
    <w:rsid w:val="00262ED8"/>
    <w:rsid w:val="002E22F9"/>
    <w:rsid w:val="003B2DEB"/>
    <w:rsid w:val="00407D56"/>
    <w:rsid w:val="0042542C"/>
    <w:rsid w:val="004325E6"/>
    <w:rsid w:val="004516B1"/>
    <w:rsid w:val="00485561"/>
    <w:rsid w:val="004B1B23"/>
    <w:rsid w:val="00512480"/>
    <w:rsid w:val="00514B2F"/>
    <w:rsid w:val="005160DC"/>
    <w:rsid w:val="00566DB6"/>
    <w:rsid w:val="006117B4"/>
    <w:rsid w:val="006252CA"/>
    <w:rsid w:val="00645F27"/>
    <w:rsid w:val="0069762D"/>
    <w:rsid w:val="00732246"/>
    <w:rsid w:val="0078511A"/>
    <w:rsid w:val="00796D45"/>
    <w:rsid w:val="008C45E3"/>
    <w:rsid w:val="008D3EC0"/>
    <w:rsid w:val="00950FE9"/>
    <w:rsid w:val="00965AA6"/>
    <w:rsid w:val="00967DE5"/>
    <w:rsid w:val="00980200"/>
    <w:rsid w:val="00A669EE"/>
    <w:rsid w:val="00AC3123"/>
    <w:rsid w:val="00AD5DC2"/>
    <w:rsid w:val="00AF085B"/>
    <w:rsid w:val="00B76256"/>
    <w:rsid w:val="00B87F0B"/>
    <w:rsid w:val="00BC4A74"/>
    <w:rsid w:val="00C2279E"/>
    <w:rsid w:val="00C24712"/>
    <w:rsid w:val="00C36361"/>
    <w:rsid w:val="00C840B8"/>
    <w:rsid w:val="00D10E9E"/>
    <w:rsid w:val="00D86751"/>
    <w:rsid w:val="00DA2534"/>
    <w:rsid w:val="00DD52CA"/>
    <w:rsid w:val="00DE6D67"/>
    <w:rsid w:val="00DF2441"/>
    <w:rsid w:val="00E513EE"/>
    <w:rsid w:val="00E55113"/>
    <w:rsid w:val="00F040A0"/>
    <w:rsid w:val="00F163D9"/>
    <w:rsid w:val="00F55C35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BDAE"/>
  <w15:chartTrackingRefBased/>
  <w15:docId w15:val="{4DC75B0A-46FF-4BDE-8DEB-E57C9DCA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04B4"/>
    <w:pPr>
      <w:spacing w:after="200"/>
      <w:jc w:val="both"/>
    </w:pPr>
    <w:rPr>
      <w:color w:val="404040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8511A"/>
    <w:pPr>
      <w:widowControl w:val="0"/>
      <w:autoSpaceDE w:val="0"/>
      <w:autoSpaceDN w:val="0"/>
      <w:spacing w:after="0"/>
      <w:ind w:left="130"/>
      <w:jc w:val="center"/>
      <w:outlineLvl w:val="0"/>
    </w:pPr>
    <w:rPr>
      <w:rFonts w:ascii="Arial" w:eastAsia="Arial" w:hAnsi="Arial" w:cs="Arial"/>
      <w:b/>
      <w:bCs/>
      <w:color w:val="auto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004B4"/>
    <w:pPr>
      <w:keepNext/>
      <w:spacing w:before="720" w:after="480"/>
      <w:ind w:left="-1134"/>
      <w:outlineLvl w:val="1"/>
    </w:pPr>
    <w:rPr>
      <w:rFonts w:ascii="Cambria" w:eastAsia="Times New Roman" w:hAnsi="Cambria"/>
      <w:b/>
      <w:bCs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004B4"/>
    <w:pPr>
      <w:keepNext/>
      <w:spacing w:before="480" w:after="360"/>
      <w:outlineLvl w:val="2"/>
    </w:pPr>
    <w:rPr>
      <w:rFonts w:ascii="Cambria" w:eastAsia="Times New Roman" w:hAnsi="Cambria"/>
      <w:b/>
      <w:bCs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004B4"/>
    <w:pPr>
      <w:keepNext/>
      <w:spacing w:before="240" w:after="180"/>
      <w:outlineLvl w:val="3"/>
    </w:pPr>
    <w:rPr>
      <w:rFonts w:eastAsia="Times New Roman"/>
      <w:b/>
      <w:b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1004B4"/>
    <w:rPr>
      <w:rFonts w:ascii="Cambria" w:eastAsia="Times New Roman" w:hAnsi="Cambria" w:cs="Times New Roman"/>
      <w:b/>
      <w:bCs/>
      <w:iCs/>
      <w:color w:val="404040"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1004B4"/>
    <w:rPr>
      <w:rFonts w:ascii="Cambria" w:eastAsia="Times New Roman" w:hAnsi="Cambria" w:cs="Times New Roman"/>
      <w:b/>
      <w:bCs/>
      <w:color w:val="404040"/>
      <w:sz w:val="24"/>
      <w:szCs w:val="26"/>
    </w:rPr>
  </w:style>
  <w:style w:type="character" w:customStyle="1" w:styleId="Titolo4Carattere">
    <w:name w:val="Titolo 4 Carattere"/>
    <w:link w:val="Titolo4"/>
    <w:uiPriority w:val="9"/>
    <w:rsid w:val="001004B4"/>
    <w:rPr>
      <w:rFonts w:ascii="Calibri" w:eastAsia="Times New Roman" w:hAnsi="Calibri" w:cs="Times New Roman"/>
      <w:b/>
      <w:bCs/>
      <w:color w:val="404040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1004B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1004B4"/>
    <w:rPr>
      <w:rFonts w:ascii="Calibri" w:eastAsia="Calibri" w:hAnsi="Calibri" w:cs="Times New Roman"/>
      <w:color w:val="404040"/>
    </w:rPr>
  </w:style>
  <w:style w:type="paragraph" w:styleId="Pidipagina">
    <w:name w:val="footer"/>
    <w:basedOn w:val="Normale"/>
    <w:link w:val="PidipaginaCarattere"/>
    <w:uiPriority w:val="99"/>
    <w:unhideWhenUsed/>
    <w:rsid w:val="001004B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1004B4"/>
    <w:rPr>
      <w:rFonts w:ascii="Calibri" w:eastAsia="Calibri" w:hAnsi="Calibri" w:cs="Times New Roman"/>
      <w:color w:val="404040"/>
    </w:rPr>
  </w:style>
  <w:style w:type="paragraph" w:customStyle="1" w:styleId="Standard">
    <w:name w:val="Standard"/>
    <w:rsid w:val="0078511A"/>
    <w:pPr>
      <w:autoSpaceDN w:val="0"/>
      <w:textAlignment w:val="baseline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8511A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E6D67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color w:val="au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6D67"/>
    <w:rPr>
      <w:rFonts w:ascii="Arial" w:eastAsia="Arial" w:hAnsi="Arial" w:cs="Arial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DE6D67"/>
    <w:pPr>
      <w:widowControl w:val="0"/>
      <w:autoSpaceDE w:val="0"/>
      <w:autoSpaceDN w:val="0"/>
      <w:spacing w:after="0"/>
      <w:ind w:left="534" w:hanging="284"/>
    </w:pPr>
    <w:rPr>
      <w:rFonts w:ascii="Arial" w:eastAsia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aresiO\Desktop\mega%20yacht\ALLEGATO%20A_OF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A_OF.dot</Template>
  <TotalTime>101</TotalTime>
  <Pages>7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Orsola Ferraresi</dc:creator>
  <cp:keywords/>
  <dc:description/>
  <cp:lastModifiedBy>Fabio Spirio</cp:lastModifiedBy>
  <cp:revision>12</cp:revision>
  <dcterms:created xsi:type="dcterms:W3CDTF">2024-06-26T12:52:00Z</dcterms:created>
  <dcterms:modified xsi:type="dcterms:W3CDTF">2026-05-15T12:10:00Z</dcterms:modified>
</cp:coreProperties>
</file>