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1C229A" w:rsidRPr="00B907FA" w:rsidTr="00B907FA">
        <w:trPr>
          <w:cantSplit/>
          <w:trHeight w:val="340"/>
        </w:trPr>
        <w:tc>
          <w:tcPr>
            <w:tcW w:w="9781" w:type="dxa"/>
            <w:shd w:val="clear" w:color="auto" w:fill="auto"/>
            <w:vAlign w:val="center"/>
          </w:tcPr>
          <w:p w:rsidR="001C229A" w:rsidRPr="00B907FA" w:rsidRDefault="00B907FA" w:rsidP="00B907FA">
            <w:pPr>
              <w:pStyle w:val="ECVNameField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  <w:lang w:val="it-IT"/>
              </w:rPr>
            </w:pPr>
            <w:r w:rsidRPr="00B907FA"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  <w:lang w:val="it-IT"/>
              </w:rPr>
              <w:t>Jacopo Esposito</w:t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  <w:lang w:val="it-IT"/>
              </w:rPr>
              <w:t xml:space="preserve"> -</w:t>
            </w:r>
            <w:r w:rsidRPr="00B907FA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u w:val="single"/>
                <w:lang w:val="it-IT"/>
              </w:rPr>
              <w:t xml:space="preserve"> Curriculum Vitae</w:t>
            </w:r>
          </w:p>
          <w:p w:rsidR="00B907FA" w:rsidRPr="00B907FA" w:rsidRDefault="00B907FA" w:rsidP="00B31102">
            <w:pPr>
              <w:pStyle w:val="ECVNameField"/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  <w:lang w:val="it-IT"/>
              </w:rPr>
            </w:pPr>
          </w:p>
          <w:p w:rsidR="00B907FA" w:rsidRPr="00B907FA" w:rsidRDefault="00B907FA" w:rsidP="00B31102">
            <w:pPr>
              <w:pStyle w:val="ECVNameField"/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  <w:lang w:val="it-IT"/>
              </w:rPr>
            </w:pPr>
            <w:r w:rsidRPr="00B907FA"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  <w:lang w:val="it-IT"/>
              </w:rPr>
              <w:t>ISTRUZIONE E FORMAZIONE</w:t>
            </w:r>
          </w:p>
          <w:p w:rsidR="00B907FA" w:rsidRPr="00B907FA" w:rsidRDefault="00B907FA" w:rsidP="00B31102">
            <w:pPr>
              <w:pStyle w:val="ECVNameField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t-IT"/>
              </w:rPr>
            </w:pPr>
          </w:p>
          <w:p w:rsidR="00B907FA" w:rsidRPr="00B907FA" w:rsidRDefault="00B907FA" w:rsidP="00B907FA">
            <w:pPr>
              <w:pStyle w:val="Titolo1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4"/>
                <w:szCs w:val="24"/>
                <w:lang w:val="it-IT"/>
              </w:rPr>
            </w:pPr>
            <w:r w:rsidRPr="00B907FA"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u w:val="single"/>
                <w:lang w:val="it-IT"/>
              </w:rPr>
              <w:t>2009</w:t>
            </w:r>
            <w:r w:rsidRPr="00B907FA">
              <w:rPr>
                <w:rFonts w:asciiTheme="minorHAnsi" w:hAnsiTheme="minorHAnsi" w:cstheme="minorHAnsi"/>
                <w:bCs w:val="0"/>
                <w:iCs/>
                <w:color w:val="auto"/>
                <w:sz w:val="24"/>
                <w:szCs w:val="24"/>
                <w:lang w:val="it-IT"/>
              </w:rPr>
              <w:t xml:space="preserve"> - Master Universitario di I° livello in Diritto dell’Ambiente</w:t>
            </w:r>
            <w:r w:rsidRPr="00B907FA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4"/>
                <w:szCs w:val="24"/>
                <w:lang w:val="it-IT"/>
              </w:rPr>
              <w:t xml:space="preserve"> – La Gestione dell’ambiente – Conseguito nell’anno accademico 2008/2009 presso l’Università Ca’ </w:t>
            </w:r>
            <w:proofErr w:type="spellStart"/>
            <w:r w:rsidRPr="00B907FA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4"/>
                <w:szCs w:val="24"/>
                <w:lang w:val="it-IT"/>
              </w:rPr>
              <w:t>Foscari</w:t>
            </w:r>
            <w:proofErr w:type="spellEnd"/>
            <w:r w:rsidRPr="00B907FA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4"/>
                <w:szCs w:val="24"/>
                <w:lang w:val="it-IT"/>
              </w:rPr>
              <w:t xml:space="preserve"> di Venezia – Dipartimento di Scienze Giuridiche. 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4"/>
                <w:szCs w:val="24"/>
                <w:lang w:val="it-IT"/>
              </w:rPr>
              <w:t xml:space="preserve"> </w:t>
            </w:r>
          </w:p>
          <w:p w:rsidR="00B907FA" w:rsidRPr="00B907FA" w:rsidRDefault="00B907FA" w:rsidP="00B907FA">
            <w:pPr>
              <w:pStyle w:val="Corpodeltesto"/>
              <w:rPr>
                <w:rFonts w:asciiTheme="minorHAnsi" w:hAnsiTheme="minorHAnsi" w:cstheme="minorHAnsi"/>
                <w:color w:val="auto"/>
                <w:sz w:val="24"/>
                <w:lang w:val="it-IT"/>
              </w:rPr>
            </w:pPr>
          </w:p>
          <w:p w:rsidR="00B907FA" w:rsidRPr="00B907FA" w:rsidRDefault="00B907FA" w:rsidP="00B907FA">
            <w:pPr>
              <w:pStyle w:val="Corpodeltesto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lang w:val="it-IT"/>
              </w:rPr>
            </w:pPr>
            <w:r w:rsidRPr="00B907FA">
              <w:rPr>
                <w:rFonts w:asciiTheme="minorHAnsi" w:hAnsiTheme="minorHAnsi" w:cstheme="minorHAnsi"/>
                <w:b/>
                <w:color w:val="auto"/>
                <w:sz w:val="24"/>
                <w:u w:val="single"/>
                <w:lang w:val="it-IT"/>
              </w:rPr>
              <w:t>2007</w:t>
            </w:r>
            <w:r w:rsidRPr="00B907FA">
              <w:rPr>
                <w:rFonts w:asciiTheme="minorHAnsi" w:hAnsiTheme="minorHAnsi" w:cstheme="minorHAnsi"/>
                <w:color w:val="auto"/>
                <w:sz w:val="24"/>
                <w:lang w:val="it-IT"/>
              </w:rPr>
              <w:t xml:space="preserve"> - In data 05.09.2007</w:t>
            </w:r>
            <w:r w:rsidRPr="00B907FA">
              <w:rPr>
                <w:rFonts w:asciiTheme="minorHAnsi" w:hAnsiTheme="minorHAnsi" w:cstheme="minorHAnsi"/>
                <w:b/>
                <w:color w:val="auto"/>
                <w:sz w:val="24"/>
                <w:lang w:val="it-IT"/>
              </w:rPr>
              <w:t xml:space="preserve"> </w:t>
            </w:r>
            <w:r w:rsidRPr="00B907FA">
              <w:rPr>
                <w:rFonts w:asciiTheme="minorHAnsi" w:hAnsiTheme="minorHAnsi" w:cstheme="minorHAnsi"/>
                <w:color w:val="auto"/>
                <w:sz w:val="24"/>
                <w:lang w:val="it-IT"/>
              </w:rPr>
              <w:t>conseguita</w:t>
            </w:r>
            <w:r w:rsidRPr="00B907FA">
              <w:rPr>
                <w:rFonts w:asciiTheme="minorHAnsi" w:hAnsiTheme="minorHAnsi" w:cstheme="minorHAnsi"/>
                <w:b/>
                <w:color w:val="auto"/>
                <w:sz w:val="24"/>
                <w:lang w:val="it-IT"/>
              </w:rPr>
              <w:t xml:space="preserve"> abilitazione all’esercizi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lang w:val="it-IT"/>
              </w:rPr>
              <w:t>o della professione di Avvocato.</w:t>
            </w:r>
            <w:r w:rsidRPr="00B907FA">
              <w:rPr>
                <w:rFonts w:asciiTheme="minorHAnsi" w:hAnsiTheme="minorHAnsi" w:cstheme="minorHAnsi"/>
                <w:noProof/>
                <w:sz w:val="24"/>
                <w:lang w:val="it-IT"/>
              </w:rPr>
              <w:t xml:space="preserve"> iscritto all’Ordine degli Avvocati di </w:t>
            </w:r>
            <w:r>
              <w:rPr>
                <w:rFonts w:asciiTheme="minorHAnsi" w:hAnsiTheme="minorHAnsi" w:cstheme="minorHAnsi"/>
                <w:noProof/>
                <w:sz w:val="24"/>
                <w:lang w:val="it-IT"/>
              </w:rPr>
              <w:t xml:space="preserve">Venezia </w:t>
            </w:r>
            <w:r w:rsidRPr="00B907FA">
              <w:rPr>
                <w:rFonts w:asciiTheme="minorHAnsi" w:hAnsiTheme="minorHAnsi" w:cstheme="minorHAnsi"/>
                <w:noProof/>
                <w:sz w:val="24"/>
                <w:lang w:val="it-IT"/>
              </w:rPr>
              <w:t>dal 30.05.2011</w:t>
            </w:r>
            <w:r>
              <w:rPr>
                <w:rFonts w:asciiTheme="minorHAnsi" w:hAnsiTheme="minorHAnsi" w:cstheme="minorHAnsi"/>
                <w:noProof/>
                <w:sz w:val="24"/>
                <w:lang w:val="it-IT"/>
              </w:rPr>
              <w:t xml:space="preserve"> (precedentemente iscritto all’ordine degli Avvocati di Padova dal </w:t>
            </w:r>
            <w:r w:rsidRPr="00B907FA">
              <w:rPr>
                <w:rFonts w:asciiTheme="minorHAnsi" w:hAnsiTheme="minorHAnsi" w:cstheme="minorHAnsi"/>
                <w:noProof/>
                <w:sz w:val="24"/>
                <w:lang w:val="it-IT"/>
              </w:rPr>
              <w:t>21.11.2007</w:t>
            </w:r>
            <w:r>
              <w:rPr>
                <w:rFonts w:asciiTheme="minorHAnsi" w:hAnsiTheme="minorHAnsi" w:cstheme="minorHAnsi"/>
                <w:noProof/>
                <w:sz w:val="24"/>
                <w:lang w:val="it-IT"/>
              </w:rPr>
              <w:t>)</w:t>
            </w:r>
            <w:r w:rsidRPr="00B907FA">
              <w:rPr>
                <w:rFonts w:asciiTheme="minorHAnsi" w:hAnsiTheme="minorHAnsi" w:cstheme="minorHAnsi"/>
                <w:noProof/>
                <w:sz w:val="24"/>
                <w:lang w:val="it-IT"/>
              </w:rPr>
              <w:t>.</w:t>
            </w:r>
          </w:p>
          <w:p w:rsidR="00B907FA" w:rsidRPr="00B907FA" w:rsidRDefault="00B907FA" w:rsidP="00B907FA">
            <w:pPr>
              <w:pStyle w:val="Corpodeltesto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lang w:val="it-IT"/>
              </w:rPr>
            </w:pPr>
          </w:p>
          <w:p w:rsidR="00B907FA" w:rsidRPr="00B907FA" w:rsidRDefault="00B907FA" w:rsidP="00B907FA">
            <w:pPr>
              <w:pStyle w:val="Corpodeltesto"/>
              <w:spacing w:after="240"/>
              <w:jc w:val="both"/>
              <w:rPr>
                <w:rFonts w:asciiTheme="minorHAnsi" w:hAnsiTheme="minorHAnsi" w:cstheme="minorHAnsi"/>
                <w:color w:val="auto"/>
                <w:sz w:val="24"/>
                <w:lang w:val="it-IT"/>
              </w:rPr>
            </w:pPr>
            <w:r w:rsidRPr="00B907FA">
              <w:rPr>
                <w:rFonts w:asciiTheme="minorHAnsi" w:hAnsiTheme="minorHAnsi" w:cstheme="minorHAnsi"/>
                <w:b/>
                <w:color w:val="auto"/>
                <w:sz w:val="24"/>
                <w:u w:val="single"/>
                <w:lang w:val="it-IT"/>
              </w:rPr>
              <w:t>2002</w:t>
            </w:r>
            <w:r w:rsidRPr="00B907FA">
              <w:rPr>
                <w:rFonts w:asciiTheme="minorHAnsi" w:hAnsiTheme="minorHAnsi" w:cstheme="minorHAnsi"/>
                <w:b/>
                <w:color w:val="auto"/>
                <w:sz w:val="24"/>
                <w:lang w:val="it-IT"/>
              </w:rPr>
              <w:t>: Laurea in giurisprudenza</w:t>
            </w:r>
            <w:r w:rsidRPr="00B907FA">
              <w:rPr>
                <w:rFonts w:asciiTheme="minorHAnsi" w:hAnsiTheme="minorHAnsi" w:cstheme="minorHAnsi"/>
                <w:color w:val="auto"/>
                <w:sz w:val="24"/>
                <w:lang w:val="it-IT"/>
              </w:rPr>
              <w:t xml:space="preserve"> conseguita l’11.10.2002 presso l’Università degli</w:t>
            </w:r>
            <w:r>
              <w:rPr>
                <w:rFonts w:asciiTheme="minorHAnsi" w:hAnsiTheme="minorHAnsi" w:cstheme="minorHAnsi"/>
                <w:color w:val="auto"/>
                <w:sz w:val="24"/>
                <w:lang w:val="it-IT"/>
              </w:rPr>
              <w:t xml:space="preserve"> Studi di Ferrara (voto 95/110), con tesi in diritto amministrativo</w:t>
            </w:r>
            <w:r w:rsidRPr="00B907FA">
              <w:rPr>
                <w:rFonts w:asciiTheme="minorHAnsi" w:hAnsiTheme="minorHAnsi" w:cstheme="minorHAnsi"/>
                <w:color w:val="auto"/>
                <w:sz w:val="24"/>
                <w:lang w:val="it-IT"/>
              </w:rPr>
              <w:t>.</w:t>
            </w:r>
          </w:p>
          <w:p w:rsidR="00B907FA" w:rsidRPr="00B907FA" w:rsidRDefault="00B907FA" w:rsidP="00B31102">
            <w:pPr>
              <w:pStyle w:val="ECVNameField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t-IT"/>
              </w:rPr>
            </w:pPr>
          </w:p>
          <w:p w:rsidR="00B907FA" w:rsidRPr="00B907FA" w:rsidRDefault="00B907FA" w:rsidP="00B31102">
            <w:pPr>
              <w:pStyle w:val="ECVNameField"/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  <w:lang w:val="it-IT"/>
              </w:rPr>
            </w:pPr>
            <w:r w:rsidRPr="00B907FA"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  <w:lang w:val="it-IT"/>
              </w:rPr>
              <w:t>ESPERIENZA PROFESSIONALE</w:t>
            </w:r>
          </w:p>
        </w:tc>
      </w:tr>
    </w:tbl>
    <w:p w:rsidR="001C229A" w:rsidRPr="00B907FA" w:rsidRDefault="001C229A" w:rsidP="001C229A">
      <w:pPr>
        <w:pStyle w:val="ECVNameField"/>
        <w:rPr>
          <w:rFonts w:asciiTheme="minorHAnsi" w:hAnsiTheme="minorHAnsi" w:cstheme="minorHAnsi"/>
          <w:b/>
          <w:noProof/>
          <w:sz w:val="24"/>
          <w:szCs w:val="24"/>
          <w:lang w:val="it-IT"/>
        </w:rPr>
      </w:pPr>
    </w:p>
    <w:p w:rsidR="001C229A" w:rsidRPr="00B907FA" w:rsidRDefault="001C229A" w:rsidP="00B907FA">
      <w:pPr>
        <w:pStyle w:val="ECVNameField"/>
        <w:jc w:val="both"/>
        <w:rPr>
          <w:rFonts w:asciiTheme="minorHAnsi" w:hAnsiTheme="minorHAnsi" w:cstheme="minorHAnsi"/>
          <w:b/>
          <w:noProof/>
          <w:sz w:val="24"/>
          <w:szCs w:val="24"/>
          <w:lang w:val="it-IT"/>
        </w:rPr>
      </w:pPr>
      <w:r w:rsidRPr="00B907FA">
        <w:rPr>
          <w:rFonts w:asciiTheme="minorHAnsi" w:hAnsiTheme="minorHAnsi" w:cstheme="minorHAnsi"/>
          <w:b/>
          <w:noProof/>
          <w:sz w:val="24"/>
          <w:szCs w:val="24"/>
          <w:lang w:val="it-IT"/>
        </w:rPr>
        <w:t>Da maggio 2008 - Dipendente dell’Autorità di Sistema Portuale del Mare Adriatico Settentrionale (già Autorità Portuale)</w:t>
      </w:r>
      <w:r w:rsidR="00B907FA">
        <w:rPr>
          <w:rFonts w:asciiTheme="minorHAnsi" w:hAnsiTheme="minorHAnsi" w:cstheme="minorHAnsi"/>
          <w:b/>
          <w:noProof/>
          <w:sz w:val="24"/>
          <w:szCs w:val="24"/>
          <w:lang w:val="it-IT"/>
        </w:rPr>
        <w:t>.</w:t>
      </w:r>
    </w:p>
    <w:tbl>
      <w:tblPr>
        <w:tblpPr w:topFromText="6" w:bottomFromText="170" w:vertAnchor="text" w:tblpY="6"/>
        <w:tblW w:w="10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3"/>
      </w:tblGrid>
      <w:tr w:rsidR="001C229A" w:rsidRPr="00B907FA" w:rsidTr="001C229A">
        <w:trPr>
          <w:cantSplit/>
          <w:trHeight w:val="244"/>
        </w:trPr>
        <w:tc>
          <w:tcPr>
            <w:tcW w:w="10463" w:type="dxa"/>
            <w:shd w:val="clear" w:color="auto" w:fill="auto"/>
          </w:tcPr>
          <w:p w:rsidR="001C229A" w:rsidRPr="00B907FA" w:rsidRDefault="001C229A" w:rsidP="00B31102">
            <w:pPr>
              <w:pStyle w:val="ECVSubSectionHeading"/>
              <w:rPr>
                <w:rFonts w:asciiTheme="minorHAnsi" w:hAnsiTheme="minorHAnsi" w:cstheme="minorHAnsi"/>
                <w:noProof/>
                <w:color w:val="auto"/>
                <w:sz w:val="24"/>
                <w:lang w:val="it-IT"/>
              </w:rPr>
            </w:pPr>
          </w:p>
        </w:tc>
      </w:tr>
      <w:tr w:rsidR="001C229A" w:rsidRPr="00B907FA" w:rsidTr="001C229A">
        <w:trPr>
          <w:cantSplit/>
          <w:trHeight w:val="86"/>
        </w:trPr>
        <w:tc>
          <w:tcPr>
            <w:tcW w:w="10463" w:type="dxa"/>
            <w:shd w:val="clear" w:color="auto" w:fill="auto"/>
          </w:tcPr>
          <w:p w:rsidR="001C229A" w:rsidRPr="00B907FA" w:rsidRDefault="001C229A" w:rsidP="00B31102">
            <w:pPr>
              <w:pStyle w:val="ECVOrganisationDetails"/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  <w:u w:val="single"/>
                <w:lang w:val="it-IT"/>
              </w:rPr>
            </w:pPr>
            <w:r w:rsidRPr="00B907FA"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  <w:u w:val="single"/>
                <w:lang w:val="it-IT"/>
              </w:rPr>
              <w:t xml:space="preserve">Mansioni svolte: </w:t>
            </w:r>
          </w:p>
        </w:tc>
      </w:tr>
      <w:tr w:rsidR="001C229A" w:rsidRPr="00B907FA" w:rsidTr="001C229A">
        <w:trPr>
          <w:cantSplit/>
          <w:trHeight w:val="86"/>
        </w:trPr>
        <w:tc>
          <w:tcPr>
            <w:tcW w:w="10463" w:type="dxa"/>
            <w:shd w:val="clear" w:color="auto" w:fill="auto"/>
          </w:tcPr>
          <w:p w:rsidR="001C229A" w:rsidRPr="00B907FA" w:rsidRDefault="001C229A" w:rsidP="00B31102">
            <w:pPr>
              <w:jc w:val="both"/>
              <w:rPr>
                <w:rFonts w:asciiTheme="minorHAnsi" w:hAnsiTheme="minorHAnsi" w:cstheme="minorHAnsi"/>
                <w:color w:val="auto"/>
                <w:sz w:val="24"/>
                <w:lang w:val="it-IT"/>
              </w:rPr>
            </w:pPr>
            <w:r w:rsidRPr="00B907FA">
              <w:rPr>
                <w:rFonts w:asciiTheme="minorHAnsi" w:hAnsiTheme="minorHAnsi" w:cstheme="minorHAnsi"/>
                <w:color w:val="auto"/>
                <w:sz w:val="24"/>
                <w:lang w:val="it-IT"/>
              </w:rPr>
              <w:t>Analisi e ricerche giurisprudenziali; redazione di atti nell’ambito del diritto civile, diritto amministrativo, diritto marittimo e della navigazione; attività difensiva e procuratoria avanti le Autorità Giudiziarie nell’ambito dei contenziosi promossi da o contro l'Autorità Portuale di Venezia; attività di collaborazione con l’Avvocatura Generale dello Stato e avvocati del libero foro nell’istruttoria dei contenziosi ad essi eventualmente affidati; ricerca, studio e redazione pareri in materia di diritto civile, diritto del lavoro,  diritto amministrativo, diritto marittimo, diritto della navigazione, diritto ambientale; redazione Accordi di Programma, Protocolli d’Intesa, contratti di varia natura, atti di transazione ed ogni altro atto stragiudiziale; attività stragiudiziale e giudiziale di recupero crediti; monitoraggio e partecipazione attiva nell'iter legislativo di testi di legge di particolare interesse per l'Ente, mediante la proposizione ai competenti organi legislativi di osservazioni, pareri e integrazioni eventualmente richiesti o comunque ritenuti rilevanti per l'Autorità Portuale; coordinamento dei procedimenti amministrativi connessi all'attività istituzionale dell'Ente; prestazione del supporto giuridico necessario a garantire il corretto svolgimento delle  attività istituzionali.</w:t>
            </w:r>
          </w:p>
        </w:tc>
      </w:tr>
    </w:tbl>
    <w:p w:rsidR="009B5761" w:rsidRPr="00B907FA" w:rsidRDefault="009B5761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9B5761" w:rsidRPr="00B907FA" w:rsidSect="00FD3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91A"/>
    <w:multiLevelType w:val="hybridMultilevel"/>
    <w:tmpl w:val="0E960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1E54"/>
    <w:multiLevelType w:val="hybridMultilevel"/>
    <w:tmpl w:val="CFC422AE"/>
    <w:lvl w:ilvl="0" w:tplc="DBD8706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229A"/>
    <w:rsid w:val="001C229A"/>
    <w:rsid w:val="009B5761"/>
    <w:rsid w:val="00B57651"/>
    <w:rsid w:val="00B907FA"/>
    <w:rsid w:val="00FD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29A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Normale"/>
    <w:next w:val="Corpodeltesto"/>
    <w:link w:val="Titolo1Carattere"/>
    <w:qFormat/>
    <w:rsid w:val="00B907FA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SubSectionHeading">
    <w:name w:val="_ECV_SubSectionHeading"/>
    <w:basedOn w:val="Normale"/>
    <w:rsid w:val="001C229A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e"/>
    <w:rsid w:val="001C229A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character" w:customStyle="1" w:styleId="ECVHeadingContactDetails">
    <w:name w:val="_ECV_HeadingContactDetails"/>
    <w:rsid w:val="001C229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C229A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1C229A"/>
    <w:rPr>
      <w:color w:val="000080"/>
      <w:u w:val="single"/>
    </w:rPr>
  </w:style>
  <w:style w:type="paragraph" w:customStyle="1" w:styleId="ECVLeftHeading">
    <w:name w:val="_ECV_LeftHeading"/>
    <w:basedOn w:val="Normale"/>
    <w:rsid w:val="001C229A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e"/>
    <w:rsid w:val="001C229A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ECVText"/>
    <w:rsid w:val="001C229A"/>
    <w:pPr>
      <w:jc w:val="center"/>
    </w:pPr>
    <w:rPr>
      <w:color w:val="FF0000"/>
    </w:rPr>
  </w:style>
  <w:style w:type="paragraph" w:customStyle="1" w:styleId="ECVText">
    <w:name w:val="_ECV_Text"/>
    <w:basedOn w:val="Corpodeltesto"/>
    <w:rsid w:val="001C229A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1C229A"/>
    <w:pPr>
      <w:spacing w:before="57"/>
    </w:pPr>
  </w:style>
  <w:style w:type="paragraph" w:customStyle="1" w:styleId="ECVGenderRow">
    <w:name w:val="_ECV_GenderRow"/>
    <w:basedOn w:val="Normale"/>
    <w:rsid w:val="001C229A"/>
    <w:pPr>
      <w:spacing w:before="85"/>
    </w:pPr>
    <w:rPr>
      <w:color w:val="1593CB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C229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C229A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B907FA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Esposito</dc:creator>
  <cp:lastModifiedBy>Stefano</cp:lastModifiedBy>
  <cp:revision>2</cp:revision>
  <dcterms:created xsi:type="dcterms:W3CDTF">2020-04-27T09:10:00Z</dcterms:created>
  <dcterms:modified xsi:type="dcterms:W3CDTF">2020-04-27T09:10:00Z</dcterms:modified>
</cp:coreProperties>
</file>